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13145"/>
      </w:tblGrid>
      <w:tr w:rsidR="000141EE" w:rsidRPr="00D83B35" w:rsidTr="00022A27">
        <w:trPr>
          <w:trHeight w:hRule="exact" w:val="1588"/>
        </w:trPr>
        <w:tc>
          <w:tcPr>
            <w:tcW w:w="2844" w:type="dxa"/>
            <w:shd w:val="clear" w:color="auto" w:fill="094183"/>
            <w:vAlign w:val="center"/>
          </w:tcPr>
          <w:p w:rsidR="000141EE" w:rsidRPr="00D83B35" w:rsidRDefault="00022A27" w:rsidP="006447C0">
            <w:pPr>
              <w:pStyle w:val="logoalign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0406A74E" wp14:editId="0E4D19E8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-3810</wp:posOffset>
                  </wp:positionV>
                  <wp:extent cx="990600" cy="990600"/>
                  <wp:effectExtent l="0" t="0" r="0" b="0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44" w:type="dxa"/>
            <w:shd w:val="clear" w:color="auto" w:fill="094183"/>
          </w:tcPr>
          <w:p w:rsidR="000141EE" w:rsidRPr="000141EE" w:rsidRDefault="000141EE" w:rsidP="000141EE">
            <w:pPr>
              <w:pStyle w:val="Documentheading"/>
              <w:rPr>
                <w:rFonts w:ascii="Calibri" w:hAnsi="Calibri"/>
                <w:sz w:val="52"/>
                <w:szCs w:val="52"/>
              </w:rPr>
            </w:pPr>
            <w:r w:rsidRPr="000141EE">
              <w:rPr>
                <w:rFonts w:ascii="Calibri" w:hAnsi="Calibri"/>
                <w:sz w:val="52"/>
                <w:szCs w:val="52"/>
              </w:rPr>
              <w:t xml:space="preserve">Health &amp; Safety </w:t>
            </w:r>
            <w:r w:rsidRPr="000141EE">
              <w:rPr>
                <w:rFonts w:ascii="Calibri" w:hAnsi="Calibri"/>
                <w:sz w:val="52"/>
                <w:szCs w:val="52"/>
              </w:rPr>
              <w:br/>
            </w:r>
            <w:r w:rsidR="00022A27">
              <w:rPr>
                <w:rFonts w:ascii="Calibri" w:hAnsi="Calibri"/>
              </w:rPr>
              <w:t xml:space="preserve">HAZARDOUS </w:t>
            </w:r>
            <w:r>
              <w:rPr>
                <w:rFonts w:ascii="Calibri" w:hAnsi="Calibri"/>
              </w:rPr>
              <w:t>Manual handling</w:t>
            </w:r>
            <w:r w:rsidRPr="000141EE">
              <w:rPr>
                <w:rFonts w:ascii="Calibri" w:hAnsi="Calibri"/>
              </w:rPr>
              <w:t xml:space="preserve"> risk assessment Form</w:t>
            </w:r>
          </w:p>
        </w:tc>
      </w:tr>
    </w:tbl>
    <w:p w:rsidR="003734B2" w:rsidRPr="006447C0" w:rsidRDefault="003734B2">
      <w:pPr>
        <w:rPr>
          <w:rFonts w:ascii="Calibri" w:hAnsi="Calibri"/>
          <w:sz w:val="18"/>
          <w:szCs w:val="18"/>
        </w:rPr>
      </w:pP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268"/>
        <w:gridCol w:w="2552"/>
        <w:gridCol w:w="2693"/>
        <w:gridCol w:w="6124"/>
      </w:tblGrid>
      <w:tr w:rsidR="00433FF4" w:rsidRPr="006447C0" w:rsidTr="00022A27">
        <w:trPr>
          <w:trHeight w:val="227"/>
          <w:tblHeader/>
        </w:trPr>
        <w:tc>
          <w:tcPr>
            <w:tcW w:w="2381" w:type="dxa"/>
            <w:shd w:val="clear" w:color="auto" w:fill="auto"/>
          </w:tcPr>
          <w:p w:rsidR="00433FF4" w:rsidRPr="006447C0" w:rsidRDefault="00433FF4" w:rsidP="00433FF4">
            <w:pPr>
              <w:pStyle w:val="tableheadinglevel1"/>
              <w:rPr>
                <w:rFonts w:ascii="Calibri" w:hAnsi="Calibri"/>
                <w:b w:val="0"/>
                <w:color w:val="auto"/>
                <w:sz w:val="18"/>
              </w:rPr>
            </w:pPr>
            <w:r w:rsidRPr="006447C0">
              <w:rPr>
                <w:rFonts w:ascii="Calibri" w:hAnsi="Calibri"/>
                <w:caps w:val="0"/>
                <w:color w:val="auto"/>
                <w:sz w:val="18"/>
              </w:rPr>
              <w:t>Ra No.</w:t>
            </w:r>
            <w:r w:rsidR="00022A27">
              <w:rPr>
                <w:rFonts w:ascii="Calibri" w:hAnsi="Calibri"/>
                <w:caps w:val="0"/>
                <w:color w:val="auto"/>
                <w:sz w:val="18"/>
              </w:rPr>
              <w:t>/ERMS Ref</w:t>
            </w:r>
            <w:r w:rsidRPr="006447C0">
              <w:rPr>
                <w:rFonts w:ascii="Calibri" w:hAnsi="Calibri"/>
                <w:caps w:val="0"/>
                <w:color w:val="auto"/>
                <w:sz w:val="18"/>
              </w:rPr>
              <w:t xml:space="preserve">: 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instrText xml:space="preserve"> FORMTEXT </w:instrTex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fldChar w:fldCharType="separate"/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33FF4" w:rsidRPr="006447C0" w:rsidRDefault="00433FF4" w:rsidP="00433FF4">
            <w:pPr>
              <w:pStyle w:val="tableheadinglevel1"/>
              <w:rPr>
                <w:rFonts w:ascii="Calibri" w:hAnsi="Calibri"/>
                <w:b w:val="0"/>
                <w:color w:val="auto"/>
                <w:sz w:val="18"/>
              </w:rPr>
            </w:pPr>
            <w:r w:rsidRPr="006447C0">
              <w:rPr>
                <w:rFonts w:ascii="Calibri" w:hAnsi="Calibri"/>
                <w:caps w:val="0"/>
                <w:color w:val="auto"/>
                <w:sz w:val="18"/>
              </w:rPr>
              <w:t xml:space="preserve">Date: 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instrText xml:space="preserve"> FORMTEXT </w:instrTex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fldChar w:fldCharType="separate"/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33FF4" w:rsidRPr="006447C0" w:rsidRDefault="00433FF4" w:rsidP="00433FF4">
            <w:pPr>
              <w:pStyle w:val="tableheadinglevel1"/>
              <w:rPr>
                <w:rFonts w:ascii="Calibri" w:hAnsi="Calibri"/>
                <w:b w:val="0"/>
                <w:color w:val="auto"/>
                <w:sz w:val="18"/>
              </w:rPr>
            </w:pPr>
            <w:r w:rsidRPr="006447C0">
              <w:rPr>
                <w:rFonts w:ascii="Calibri" w:hAnsi="Calibri"/>
                <w:caps w:val="0"/>
                <w:color w:val="auto"/>
                <w:sz w:val="18"/>
              </w:rPr>
              <w:t xml:space="preserve">Version No.: 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instrText xml:space="preserve"> FORMTEXT </w:instrTex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fldChar w:fldCharType="separate"/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fldChar w:fldCharType="end"/>
            </w:r>
          </w:p>
        </w:tc>
        <w:tc>
          <w:tcPr>
            <w:tcW w:w="2693" w:type="dxa"/>
          </w:tcPr>
          <w:p w:rsidR="00433FF4" w:rsidRPr="006447C0" w:rsidRDefault="00433FF4" w:rsidP="00433FF4">
            <w:pPr>
              <w:pStyle w:val="tableheadinglevel1"/>
              <w:rPr>
                <w:rFonts w:ascii="Calibri" w:hAnsi="Calibri"/>
                <w:b w:val="0"/>
                <w:color w:val="auto"/>
                <w:sz w:val="18"/>
              </w:rPr>
            </w:pPr>
            <w:r w:rsidRPr="006447C0">
              <w:rPr>
                <w:rFonts w:ascii="Calibri" w:hAnsi="Calibri"/>
                <w:caps w:val="0"/>
                <w:color w:val="auto"/>
                <w:sz w:val="18"/>
              </w:rPr>
              <w:t xml:space="preserve">Review Date: 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instrText xml:space="preserve"> FORMTEXT </w:instrTex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fldChar w:fldCharType="separate"/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fldChar w:fldCharType="end"/>
            </w:r>
          </w:p>
        </w:tc>
        <w:tc>
          <w:tcPr>
            <w:tcW w:w="6124" w:type="dxa"/>
          </w:tcPr>
          <w:p w:rsidR="00433FF4" w:rsidRPr="006447C0" w:rsidRDefault="00433FF4" w:rsidP="00433FF4">
            <w:pPr>
              <w:pStyle w:val="tableheadinglevel1"/>
              <w:rPr>
                <w:rFonts w:ascii="Calibri" w:hAnsi="Calibri"/>
                <w:b w:val="0"/>
                <w:color w:val="auto"/>
                <w:sz w:val="18"/>
              </w:rPr>
            </w:pPr>
            <w:r w:rsidRPr="006447C0">
              <w:rPr>
                <w:rFonts w:ascii="Calibri" w:hAnsi="Calibri"/>
                <w:caps w:val="0"/>
                <w:color w:val="auto"/>
                <w:sz w:val="18"/>
              </w:rPr>
              <w:t xml:space="preserve">Authorised by: 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instrText xml:space="preserve"> FORMTEXT </w:instrTex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fldChar w:fldCharType="separate"/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b w:val="0"/>
                <w:caps w:val="0"/>
                <w:color w:val="auto"/>
                <w:sz w:val="18"/>
              </w:rPr>
              <w:fldChar w:fldCharType="end"/>
            </w:r>
          </w:p>
        </w:tc>
      </w:tr>
    </w:tbl>
    <w:p w:rsidR="00433FF4" w:rsidRPr="006447C0" w:rsidRDefault="00433FF4">
      <w:pPr>
        <w:rPr>
          <w:rFonts w:ascii="Calibri" w:hAnsi="Calibri"/>
          <w:sz w:val="8"/>
          <w:szCs w:val="8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94183"/>
        <w:tblLayout w:type="fixed"/>
        <w:tblLook w:val="01E0" w:firstRow="1" w:lastRow="1" w:firstColumn="1" w:lastColumn="1" w:noHBand="0" w:noVBand="0"/>
      </w:tblPr>
      <w:tblGrid>
        <w:gridCol w:w="16014"/>
      </w:tblGrid>
      <w:tr w:rsidR="00433FF4" w:rsidRPr="006447C0" w:rsidTr="00022A27">
        <w:trPr>
          <w:tblHeader/>
        </w:trPr>
        <w:tc>
          <w:tcPr>
            <w:tcW w:w="16013" w:type="dxa"/>
            <w:shd w:val="clear" w:color="auto" w:fill="094183"/>
            <w:vAlign w:val="center"/>
          </w:tcPr>
          <w:p w:rsidR="00433FF4" w:rsidRPr="006447C0" w:rsidRDefault="00433FF4" w:rsidP="00433FF4">
            <w:pPr>
              <w:pStyle w:val="tableheadinglevel1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STEP 1 – ENTER INFORMATION ABOUT THE Manual Handling TASK, ITS LOCATION AND THE PEOPLE COMPLETING THE RISK ASSESSMENT</w:t>
            </w:r>
          </w:p>
        </w:tc>
      </w:tr>
    </w:tbl>
    <w:p w:rsidR="003734B2" w:rsidRPr="006447C0" w:rsidRDefault="003734B2">
      <w:pPr>
        <w:rPr>
          <w:rFonts w:ascii="Calibri" w:hAnsi="Calibri"/>
          <w:sz w:val="8"/>
          <w:szCs w:val="8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7"/>
        <w:gridCol w:w="1560"/>
        <w:gridCol w:w="448"/>
        <w:gridCol w:w="2007"/>
        <w:gridCol w:w="1708"/>
        <w:gridCol w:w="2789"/>
        <w:gridCol w:w="2935"/>
      </w:tblGrid>
      <w:tr w:rsidR="003734B2" w:rsidRPr="006447C0" w:rsidTr="00022A27">
        <w:trPr>
          <w:trHeight w:val="639"/>
        </w:trPr>
        <w:tc>
          <w:tcPr>
            <w:tcW w:w="16013" w:type="dxa"/>
            <w:gridSpan w:val="7"/>
          </w:tcPr>
          <w:p w:rsidR="003734B2" w:rsidRPr="006447C0" w:rsidRDefault="003734B2">
            <w:pPr>
              <w:pStyle w:val="tableheadinglevel2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 xml:space="preserve">Reason for this </w:t>
            </w:r>
            <w:r w:rsidR="002D60B8" w:rsidRPr="006447C0">
              <w:rPr>
                <w:rFonts w:ascii="Calibri" w:hAnsi="Calibri"/>
                <w:sz w:val="18"/>
              </w:rPr>
              <w:t>risk assessment</w:t>
            </w:r>
          </w:p>
          <w:p w:rsidR="000141EE" w:rsidRPr="006447C0" w:rsidRDefault="00EE23DE" w:rsidP="000141EE">
            <w:pPr>
              <w:pStyle w:val="tabletext"/>
              <w:tabs>
                <w:tab w:val="left" w:pos="1560"/>
                <w:tab w:val="left" w:pos="3686"/>
                <w:tab w:val="left" w:pos="8505"/>
                <w:tab w:val="left" w:pos="14742"/>
              </w:tabs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5"/>
            <w:r w:rsidR="00606E8E" w:rsidRPr="006447C0">
              <w:rPr>
                <w:rFonts w:ascii="Calibri" w:hAnsi="Calibri"/>
                <w:sz w:val="18"/>
              </w:rPr>
              <w:instrText xml:space="preserve"> FORMCHECKBOX </w:instrText>
            </w:r>
            <w:r w:rsidR="00A479D7">
              <w:rPr>
                <w:rFonts w:ascii="Calibri" w:hAnsi="Calibri"/>
                <w:sz w:val="18"/>
              </w:rPr>
            </w:r>
            <w:r w:rsidR="00A479D7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  <w:bookmarkEnd w:id="1"/>
            <w:r w:rsidR="00606E8E" w:rsidRPr="006447C0">
              <w:rPr>
                <w:rFonts w:ascii="Calibri" w:hAnsi="Calibri"/>
                <w:sz w:val="18"/>
              </w:rPr>
              <w:t xml:space="preserve"> New task</w:t>
            </w:r>
            <w:r w:rsidR="00606E8E" w:rsidRPr="006447C0">
              <w:rPr>
                <w:rFonts w:ascii="Calibri" w:hAnsi="Calibri"/>
                <w:sz w:val="18"/>
              </w:rPr>
              <w:tab/>
            </w: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6"/>
            <w:r w:rsidR="00606E8E" w:rsidRPr="006447C0">
              <w:rPr>
                <w:rFonts w:ascii="Calibri" w:hAnsi="Calibri"/>
                <w:sz w:val="18"/>
              </w:rPr>
              <w:instrText xml:space="preserve"> FORMCHECKBOX </w:instrText>
            </w:r>
            <w:r w:rsidR="00A479D7">
              <w:rPr>
                <w:rFonts w:ascii="Calibri" w:hAnsi="Calibri"/>
                <w:sz w:val="18"/>
              </w:rPr>
            </w:r>
            <w:r w:rsidR="00A479D7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  <w:bookmarkEnd w:id="2"/>
            <w:r w:rsidR="002C1A53" w:rsidRPr="006447C0">
              <w:rPr>
                <w:rFonts w:ascii="Calibri" w:hAnsi="Calibri"/>
                <w:sz w:val="18"/>
              </w:rPr>
              <w:t xml:space="preserve"> New information</w:t>
            </w:r>
            <w:r w:rsidR="00606E8E" w:rsidRPr="006447C0">
              <w:rPr>
                <w:rFonts w:ascii="Calibri" w:hAnsi="Calibri"/>
                <w:sz w:val="18"/>
              </w:rPr>
              <w:tab/>
            </w: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 w:rsidR="003734B2" w:rsidRPr="006447C0">
              <w:rPr>
                <w:rFonts w:ascii="Calibri" w:hAnsi="Calibri"/>
                <w:sz w:val="18"/>
              </w:rPr>
              <w:instrText xml:space="preserve"> FORMCHECKBOX </w:instrText>
            </w:r>
            <w:r w:rsidR="00A479D7">
              <w:rPr>
                <w:rFonts w:ascii="Calibri" w:hAnsi="Calibri"/>
                <w:sz w:val="18"/>
              </w:rPr>
            </w:r>
            <w:r w:rsidR="00A479D7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  <w:bookmarkEnd w:id="3"/>
            <w:r w:rsidR="003734B2" w:rsidRPr="006447C0">
              <w:rPr>
                <w:rFonts w:ascii="Calibri" w:hAnsi="Calibri"/>
                <w:sz w:val="18"/>
              </w:rPr>
              <w:t xml:space="preserve"> Change </w:t>
            </w:r>
            <w:r w:rsidR="00606E8E" w:rsidRPr="006447C0">
              <w:rPr>
                <w:rFonts w:ascii="Calibri" w:hAnsi="Calibri"/>
                <w:sz w:val="18"/>
              </w:rPr>
              <w:t>to existing</w:t>
            </w:r>
            <w:r w:rsidR="003734B2" w:rsidRPr="006447C0">
              <w:rPr>
                <w:rFonts w:ascii="Calibri" w:hAnsi="Calibri"/>
                <w:sz w:val="18"/>
              </w:rPr>
              <w:t xml:space="preserve"> </w:t>
            </w:r>
            <w:r w:rsidR="00A375FC" w:rsidRPr="006447C0">
              <w:rPr>
                <w:rFonts w:ascii="Calibri" w:hAnsi="Calibri"/>
                <w:sz w:val="18"/>
              </w:rPr>
              <w:t xml:space="preserve">work </w:t>
            </w:r>
            <w:r w:rsidR="003734B2" w:rsidRPr="006447C0">
              <w:rPr>
                <w:rFonts w:ascii="Calibri" w:hAnsi="Calibri"/>
                <w:sz w:val="18"/>
              </w:rPr>
              <w:t>environment/task/object/tool</w:t>
            </w:r>
            <w:r w:rsidR="003734B2" w:rsidRPr="006447C0">
              <w:rPr>
                <w:rFonts w:ascii="Calibri" w:hAnsi="Calibri"/>
                <w:sz w:val="18"/>
              </w:rPr>
              <w:tab/>
            </w: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7"/>
            <w:r w:rsidR="003734B2" w:rsidRPr="006447C0">
              <w:rPr>
                <w:rFonts w:ascii="Calibri" w:hAnsi="Calibri"/>
                <w:sz w:val="18"/>
              </w:rPr>
              <w:instrText xml:space="preserve"> FORMCHECKBOX </w:instrText>
            </w:r>
            <w:r w:rsidR="00A479D7">
              <w:rPr>
                <w:rFonts w:ascii="Calibri" w:hAnsi="Calibri"/>
                <w:sz w:val="18"/>
              </w:rPr>
            </w:r>
            <w:r w:rsidR="00A479D7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  <w:bookmarkEnd w:id="4"/>
            <w:r w:rsidR="003734B2" w:rsidRPr="006447C0">
              <w:rPr>
                <w:rFonts w:ascii="Calibri" w:hAnsi="Calibri"/>
                <w:sz w:val="18"/>
              </w:rPr>
              <w:t xml:space="preserve"> Report of </w:t>
            </w:r>
            <w:r w:rsidR="006807AD" w:rsidRPr="006447C0">
              <w:rPr>
                <w:rFonts w:ascii="Calibri" w:hAnsi="Calibri"/>
                <w:sz w:val="18"/>
              </w:rPr>
              <w:t>musculoskeletal</w:t>
            </w:r>
            <w:r w:rsidR="003734B2" w:rsidRPr="006447C0">
              <w:rPr>
                <w:rFonts w:ascii="Calibri" w:hAnsi="Calibri"/>
                <w:sz w:val="18"/>
              </w:rPr>
              <w:t xml:space="preserve"> disorder</w:t>
            </w:r>
            <w:r w:rsidR="00A375FC" w:rsidRPr="006447C0">
              <w:rPr>
                <w:rFonts w:ascii="Calibri" w:hAnsi="Calibri"/>
                <w:sz w:val="18"/>
              </w:rPr>
              <w:t xml:space="preserve"> (spr</w:t>
            </w:r>
            <w:r w:rsidR="004C547F" w:rsidRPr="006447C0">
              <w:rPr>
                <w:rFonts w:ascii="Calibri" w:hAnsi="Calibri"/>
                <w:sz w:val="18"/>
              </w:rPr>
              <w:t>ain/strain</w:t>
            </w:r>
            <w:r w:rsidR="00606E8E" w:rsidRPr="006447C0">
              <w:rPr>
                <w:rFonts w:ascii="Calibri" w:hAnsi="Calibri"/>
                <w:sz w:val="18"/>
              </w:rPr>
              <w:t xml:space="preserve"> of </w:t>
            </w:r>
            <w:r w:rsidR="004C547F" w:rsidRPr="006447C0">
              <w:rPr>
                <w:rFonts w:ascii="Calibri" w:hAnsi="Calibri"/>
                <w:sz w:val="18"/>
              </w:rPr>
              <w:t>muscle, joints, li</w:t>
            </w:r>
            <w:r w:rsidR="00A375FC" w:rsidRPr="006447C0">
              <w:rPr>
                <w:rFonts w:ascii="Calibri" w:hAnsi="Calibri"/>
                <w:sz w:val="18"/>
              </w:rPr>
              <w:t>gaments, tendons etc)</w:t>
            </w:r>
          </w:p>
          <w:p w:rsidR="003734B2" w:rsidRPr="006447C0" w:rsidRDefault="00EE23DE" w:rsidP="000141EE">
            <w:pPr>
              <w:pStyle w:val="tabletext"/>
              <w:tabs>
                <w:tab w:val="left" w:pos="1276"/>
                <w:tab w:val="left" w:pos="3119"/>
                <w:tab w:val="left" w:pos="7620"/>
                <w:tab w:val="left" w:pos="14742"/>
              </w:tabs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="002C1A53" w:rsidRPr="006447C0">
              <w:rPr>
                <w:rFonts w:ascii="Calibri" w:hAnsi="Calibri"/>
                <w:sz w:val="18"/>
              </w:rPr>
              <w:instrText xml:space="preserve"> FORMCHECKBOX </w:instrText>
            </w:r>
            <w:r w:rsidR="00A479D7">
              <w:rPr>
                <w:rFonts w:ascii="Calibri" w:hAnsi="Calibri"/>
                <w:sz w:val="18"/>
              </w:rPr>
            </w:r>
            <w:r w:rsidR="00A479D7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  <w:bookmarkEnd w:id="5"/>
            <w:r w:rsidR="002C1A53" w:rsidRPr="006447C0">
              <w:rPr>
                <w:rFonts w:ascii="Calibri" w:hAnsi="Calibri"/>
                <w:sz w:val="18"/>
              </w:rPr>
              <w:t xml:space="preserve"> Cyclic review</w:t>
            </w:r>
          </w:p>
        </w:tc>
      </w:tr>
      <w:tr w:rsidR="00433FF4" w:rsidRPr="006447C0" w:rsidTr="00022A27">
        <w:trPr>
          <w:trHeight w:val="701"/>
        </w:trPr>
        <w:tc>
          <w:tcPr>
            <w:tcW w:w="4566" w:type="dxa"/>
          </w:tcPr>
          <w:p w:rsidR="00433FF4" w:rsidRPr="006447C0" w:rsidRDefault="00433FF4">
            <w:pPr>
              <w:pStyle w:val="tableheadinglevel2"/>
              <w:rPr>
                <w:rStyle w:val="tabletextChar"/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Location name:</w:t>
            </w:r>
          </w:p>
          <w:p w:rsidR="00433FF4" w:rsidRPr="006447C0" w:rsidRDefault="00433FF4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6447C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Style w:val="tabletextChar"/>
                <w:rFonts w:ascii="Calibri" w:hAnsi="Calibri"/>
                <w:sz w:val="18"/>
              </w:rPr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end"/>
            </w:r>
            <w:bookmarkEnd w:id="6"/>
          </w:p>
        </w:tc>
        <w:tc>
          <w:tcPr>
            <w:tcW w:w="2008" w:type="dxa"/>
            <w:gridSpan w:val="2"/>
          </w:tcPr>
          <w:p w:rsidR="00433FF4" w:rsidRPr="006447C0" w:rsidRDefault="00433FF4">
            <w:pPr>
              <w:pStyle w:val="tableheadinglevel2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Building No.:</w:t>
            </w:r>
          </w:p>
          <w:p w:rsidR="00433FF4" w:rsidRPr="006447C0" w:rsidRDefault="00433FF4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6447C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6447C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Style w:val="tabletextChar"/>
                <w:rFonts w:ascii="Calibri" w:hAnsi="Calibri"/>
                <w:sz w:val="18"/>
              </w:rPr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end"/>
            </w:r>
            <w:bookmarkEnd w:id="7"/>
          </w:p>
        </w:tc>
        <w:tc>
          <w:tcPr>
            <w:tcW w:w="2007" w:type="dxa"/>
          </w:tcPr>
          <w:p w:rsidR="00433FF4" w:rsidRPr="006447C0" w:rsidRDefault="001008F8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6447C0">
              <w:rPr>
                <w:rFonts w:ascii="Calibri" w:hAnsi="Calibri"/>
                <w:b/>
                <w:sz w:val="18"/>
              </w:rPr>
              <w:t>Room No.:</w:t>
            </w:r>
          </w:p>
          <w:p w:rsidR="001008F8" w:rsidRPr="006447C0" w:rsidRDefault="001008F8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7C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Style w:val="tabletextChar"/>
                <w:rFonts w:ascii="Calibri" w:hAnsi="Calibri"/>
                <w:sz w:val="18"/>
              </w:rPr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708" w:type="dxa"/>
          </w:tcPr>
          <w:p w:rsidR="00433FF4" w:rsidRPr="006447C0" w:rsidRDefault="00433FF4">
            <w:pPr>
              <w:pStyle w:val="tableheadinglevel2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Date:</w:t>
            </w:r>
          </w:p>
          <w:p w:rsidR="00433FF4" w:rsidRPr="006447C0" w:rsidRDefault="00433FF4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6447C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Style w:val="tabletextChar"/>
                <w:rFonts w:ascii="Calibri" w:hAnsi="Calibri"/>
                <w:sz w:val="18"/>
              </w:rPr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end"/>
            </w:r>
            <w:bookmarkEnd w:id="8"/>
          </w:p>
        </w:tc>
        <w:tc>
          <w:tcPr>
            <w:tcW w:w="2789" w:type="dxa"/>
          </w:tcPr>
          <w:p w:rsidR="00433FF4" w:rsidRPr="006447C0" w:rsidRDefault="00433FF4">
            <w:pPr>
              <w:pStyle w:val="tableheadinglevel2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Assessed by</w:t>
            </w:r>
            <w:r w:rsidR="004873D4" w:rsidRPr="006447C0">
              <w:rPr>
                <w:rFonts w:ascii="Calibri" w:hAnsi="Calibri"/>
                <w:sz w:val="18"/>
              </w:rPr>
              <w:t>:</w:t>
            </w:r>
          </w:p>
          <w:p w:rsidR="00433FF4" w:rsidRPr="006447C0" w:rsidRDefault="00433FF4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6447C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Style w:val="tabletextChar"/>
                <w:rFonts w:ascii="Calibri" w:hAnsi="Calibri"/>
                <w:sz w:val="18"/>
              </w:rPr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end"/>
            </w:r>
            <w:bookmarkEnd w:id="9"/>
          </w:p>
        </w:tc>
        <w:tc>
          <w:tcPr>
            <w:tcW w:w="2935" w:type="dxa"/>
          </w:tcPr>
          <w:p w:rsidR="00433FF4" w:rsidRPr="006447C0" w:rsidRDefault="00DD414D">
            <w:pPr>
              <w:pStyle w:val="tableheadinglevel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HSR/E</w:t>
            </w:r>
            <w:r w:rsidR="000141EE" w:rsidRPr="006447C0">
              <w:rPr>
                <w:rFonts w:ascii="Calibri" w:hAnsi="Calibri"/>
                <w:sz w:val="18"/>
              </w:rPr>
              <w:t>mployee representative:</w:t>
            </w:r>
          </w:p>
          <w:p w:rsidR="00433FF4" w:rsidRPr="006447C0" w:rsidRDefault="00433FF4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6447C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Style w:val="tabletextChar"/>
                <w:rFonts w:ascii="Calibri" w:hAnsi="Calibri"/>
                <w:sz w:val="18"/>
              </w:rPr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end"/>
            </w:r>
            <w:bookmarkEnd w:id="10"/>
          </w:p>
        </w:tc>
      </w:tr>
      <w:tr w:rsidR="003734B2" w:rsidRPr="006447C0" w:rsidTr="00022A27">
        <w:trPr>
          <w:trHeight w:val="1479"/>
        </w:trPr>
        <w:tc>
          <w:tcPr>
            <w:tcW w:w="16013" w:type="dxa"/>
            <w:gridSpan w:val="7"/>
          </w:tcPr>
          <w:p w:rsidR="003734B2" w:rsidRPr="006447C0" w:rsidRDefault="003734B2">
            <w:pPr>
              <w:pStyle w:val="tableheadinglevel2"/>
              <w:rPr>
                <w:rStyle w:val="tabletextChar"/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Description of manual handling task</w:t>
            </w:r>
            <w:r w:rsidRPr="006447C0">
              <w:rPr>
                <w:rStyle w:val="tabletextChar"/>
                <w:rFonts w:ascii="Calibri" w:hAnsi="Calibri"/>
                <w:sz w:val="18"/>
              </w:rPr>
              <w:t xml:space="preserve"> (If </w:t>
            </w:r>
            <w:proofErr w:type="gramStart"/>
            <w:r w:rsidRPr="006447C0">
              <w:rPr>
                <w:rStyle w:val="tabletextChar"/>
                <w:rFonts w:ascii="Calibri" w:hAnsi="Calibri"/>
                <w:sz w:val="18"/>
              </w:rPr>
              <w:t>necessary</w:t>
            </w:r>
            <w:proofErr w:type="gramEnd"/>
            <w:r w:rsidRPr="006447C0">
              <w:rPr>
                <w:rStyle w:val="tabletextChar"/>
                <w:rFonts w:ascii="Calibri" w:hAnsi="Calibri"/>
                <w:sz w:val="18"/>
              </w:rPr>
              <w:t xml:space="preserve"> observe/analyse the task being performed by different staff at different times to capture variation in work flow) </w:t>
            </w:r>
          </w:p>
          <w:p w:rsidR="003734B2" w:rsidRPr="006447C0" w:rsidRDefault="00EE23DE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09055E" w:rsidRPr="006447C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Style w:val="tabletextChar"/>
                <w:rFonts w:ascii="Calibri" w:hAnsi="Calibri"/>
                <w:sz w:val="18"/>
              </w:rPr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="0009055E"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="0009055E"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="0009055E"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="0009055E"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="0009055E"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end"/>
            </w:r>
            <w:bookmarkEnd w:id="11"/>
          </w:p>
        </w:tc>
      </w:tr>
      <w:tr w:rsidR="003734B2" w:rsidRPr="006447C0" w:rsidTr="00022A27">
        <w:trPr>
          <w:trHeight w:val="1415"/>
        </w:trPr>
        <w:tc>
          <w:tcPr>
            <w:tcW w:w="16013" w:type="dxa"/>
            <w:gridSpan w:val="7"/>
          </w:tcPr>
          <w:p w:rsidR="003734B2" w:rsidRPr="006447C0" w:rsidRDefault="003734B2">
            <w:pPr>
              <w:pStyle w:val="tableheadinglevel2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Workplace conditions (Describe environment, layout and physical conditions - including access and egress)</w:t>
            </w:r>
            <w:r w:rsidRPr="006447C0">
              <w:rPr>
                <w:rStyle w:val="tabletextChar"/>
                <w:rFonts w:ascii="Calibri" w:hAnsi="Calibri"/>
                <w:sz w:val="18"/>
              </w:rPr>
              <w:t xml:space="preserve"> </w:t>
            </w:r>
          </w:p>
          <w:p w:rsidR="003734B2" w:rsidRPr="006447C0" w:rsidRDefault="00EE23DE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09055E" w:rsidRPr="006447C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Style w:val="tabletextChar"/>
                <w:rFonts w:ascii="Calibri" w:hAnsi="Calibri"/>
                <w:sz w:val="18"/>
              </w:rPr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="0009055E"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="0009055E"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="0009055E"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="0009055E"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="0009055E"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end"/>
            </w:r>
            <w:bookmarkEnd w:id="12"/>
          </w:p>
        </w:tc>
      </w:tr>
      <w:tr w:rsidR="000141EE" w:rsidRPr="006447C0" w:rsidTr="00022A27">
        <w:trPr>
          <w:trHeight w:val="1251"/>
        </w:trPr>
        <w:tc>
          <w:tcPr>
            <w:tcW w:w="6126" w:type="dxa"/>
            <w:gridSpan w:val="2"/>
          </w:tcPr>
          <w:p w:rsidR="000141EE" w:rsidRPr="006447C0" w:rsidRDefault="000141EE" w:rsidP="006447C0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6447C0">
              <w:rPr>
                <w:rFonts w:ascii="Calibri" w:hAnsi="Calibri"/>
                <w:color w:val="000000"/>
                <w:sz w:val="18"/>
              </w:rPr>
              <w:t>List systems of work for the activity/task:</w:t>
            </w:r>
          </w:p>
          <w:p w:rsidR="000141EE" w:rsidRPr="006447C0" w:rsidRDefault="000141EE" w:rsidP="006447C0">
            <w:pPr>
              <w:pStyle w:val="tabletext"/>
              <w:tabs>
                <w:tab w:val="left" w:pos="3555"/>
              </w:tabs>
              <w:rPr>
                <w:rFonts w:ascii="Calibri" w:hAnsi="Calibri"/>
                <w:color w:val="000000"/>
                <w:sz w:val="18"/>
              </w:rPr>
            </w:pPr>
            <w:proofErr w:type="gramStart"/>
            <w:r w:rsidRPr="006447C0">
              <w:rPr>
                <w:rFonts w:ascii="Calibri" w:hAnsi="Calibri"/>
                <w:color w:val="000000"/>
                <w:sz w:val="18"/>
              </w:rPr>
              <w:t>●  Training</w:t>
            </w:r>
            <w:proofErr w:type="gramEnd"/>
            <w:r w:rsidRPr="006447C0">
              <w:rPr>
                <w:rFonts w:ascii="Calibri" w:hAnsi="Calibri"/>
                <w:color w:val="000000"/>
                <w:sz w:val="18"/>
              </w:rPr>
              <w:tab/>
              <w:t>●  Inspections</w:t>
            </w:r>
          </w:p>
          <w:p w:rsidR="000141EE" w:rsidRPr="006447C0" w:rsidRDefault="000141EE" w:rsidP="006447C0">
            <w:pPr>
              <w:pStyle w:val="tabletext"/>
              <w:tabs>
                <w:tab w:val="left" w:pos="3555"/>
              </w:tabs>
              <w:rPr>
                <w:rFonts w:ascii="Calibri" w:hAnsi="Calibri"/>
                <w:color w:val="000000"/>
                <w:sz w:val="18"/>
              </w:rPr>
            </w:pPr>
            <w:proofErr w:type="gramStart"/>
            <w:r w:rsidRPr="006447C0">
              <w:rPr>
                <w:rFonts w:ascii="Calibri" w:hAnsi="Calibri"/>
                <w:color w:val="000000"/>
                <w:sz w:val="18"/>
              </w:rPr>
              <w:t>●  SOPs</w:t>
            </w:r>
            <w:proofErr w:type="gramEnd"/>
            <w:r w:rsidRPr="006447C0">
              <w:rPr>
                <w:rFonts w:ascii="Calibri" w:hAnsi="Calibri"/>
                <w:color w:val="000000"/>
                <w:sz w:val="18"/>
              </w:rPr>
              <w:tab/>
              <w:t>●  Existing controls</w:t>
            </w:r>
          </w:p>
          <w:p w:rsidR="000141EE" w:rsidRPr="006447C0" w:rsidRDefault="000141EE" w:rsidP="006447C0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proofErr w:type="gramStart"/>
            <w:r w:rsidRPr="006447C0">
              <w:rPr>
                <w:rFonts w:ascii="Calibri" w:hAnsi="Calibri"/>
                <w:color w:val="000000"/>
                <w:sz w:val="18"/>
              </w:rPr>
              <w:t>●  Emergency</w:t>
            </w:r>
            <w:proofErr w:type="gramEnd"/>
            <w:r w:rsidRPr="006447C0">
              <w:rPr>
                <w:rFonts w:ascii="Calibri" w:hAnsi="Calibri"/>
                <w:color w:val="000000"/>
                <w:sz w:val="18"/>
              </w:rPr>
              <w:t xml:space="preserve"> situations</w:t>
            </w:r>
          </w:p>
        </w:tc>
        <w:tc>
          <w:tcPr>
            <w:tcW w:w="9887" w:type="dxa"/>
            <w:gridSpan w:val="5"/>
          </w:tcPr>
          <w:p w:rsidR="000141EE" w:rsidRPr="006447C0" w:rsidRDefault="000141EE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6447C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Style w:val="tabletextChar"/>
                <w:rFonts w:ascii="Calibri" w:hAnsi="Calibri"/>
                <w:sz w:val="18"/>
              </w:rPr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end"/>
            </w:r>
            <w:bookmarkEnd w:id="13"/>
          </w:p>
        </w:tc>
      </w:tr>
      <w:tr w:rsidR="000141EE" w:rsidRPr="006447C0" w:rsidTr="00022A27">
        <w:trPr>
          <w:trHeight w:val="1598"/>
        </w:trPr>
        <w:tc>
          <w:tcPr>
            <w:tcW w:w="6126" w:type="dxa"/>
            <w:gridSpan w:val="2"/>
          </w:tcPr>
          <w:p w:rsidR="000141EE" w:rsidRPr="00D83B35" w:rsidRDefault="000141EE" w:rsidP="006447C0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Is there </w:t>
            </w:r>
            <w:proofErr w:type="gramStart"/>
            <w:r w:rsidRPr="00D83B35">
              <w:rPr>
                <w:rFonts w:ascii="Calibri" w:hAnsi="Calibri"/>
                <w:color w:val="000000"/>
                <w:sz w:val="18"/>
              </w:rPr>
              <w:t>past experience</w:t>
            </w:r>
            <w:proofErr w:type="gramEnd"/>
            <w:r w:rsidRPr="00D83B35">
              <w:rPr>
                <w:rFonts w:ascii="Calibri" w:hAnsi="Calibri"/>
                <w:color w:val="000000"/>
                <w:sz w:val="18"/>
              </w:rPr>
              <w:t xml:space="preserve"> with the activity/task that may assist in the assessment?</w:t>
            </w:r>
          </w:p>
          <w:p w:rsidR="000141EE" w:rsidRPr="00D83B35" w:rsidRDefault="000141EE" w:rsidP="006447C0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proofErr w:type="gramStart"/>
            <w:r w:rsidRPr="00D83B35">
              <w:rPr>
                <w:rFonts w:ascii="Calibri" w:hAnsi="Calibri"/>
                <w:color w:val="000000"/>
                <w:sz w:val="18"/>
              </w:rPr>
              <w:t>●  Existing</w:t>
            </w:r>
            <w:proofErr w:type="gramEnd"/>
            <w:r w:rsidRPr="00D83B35">
              <w:rPr>
                <w:rFonts w:ascii="Calibri" w:hAnsi="Calibri"/>
                <w:color w:val="000000"/>
                <w:sz w:val="18"/>
              </w:rPr>
              <w:t xml:space="preserve"> controls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●  SOPs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●  Standards</w:t>
            </w:r>
          </w:p>
          <w:p w:rsidR="000141EE" w:rsidRPr="00D83B35" w:rsidRDefault="000141EE" w:rsidP="006447C0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proofErr w:type="gramStart"/>
            <w:r w:rsidRPr="00D83B35">
              <w:rPr>
                <w:rFonts w:ascii="Calibri" w:hAnsi="Calibri"/>
                <w:color w:val="000000"/>
                <w:sz w:val="18"/>
              </w:rPr>
              <w:t>●  Industry</w:t>
            </w:r>
            <w:proofErr w:type="gramEnd"/>
            <w:r w:rsidRPr="00D83B35">
              <w:rPr>
                <w:rFonts w:ascii="Calibri" w:hAnsi="Calibri"/>
                <w:color w:val="000000"/>
                <w:sz w:val="18"/>
              </w:rPr>
              <w:t xml:space="preserve"> standards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●  Incidents &amp; near-hits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●  Legislation &amp; Codes</w:t>
            </w:r>
          </w:p>
          <w:p w:rsidR="000141EE" w:rsidRPr="00D83B35" w:rsidRDefault="000141EE" w:rsidP="006447C0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proofErr w:type="gramStart"/>
            <w:r w:rsidRPr="00D83B35">
              <w:rPr>
                <w:rFonts w:ascii="Calibri" w:hAnsi="Calibri"/>
                <w:color w:val="000000"/>
                <w:sz w:val="18"/>
              </w:rPr>
              <w:t>●  Training</w:t>
            </w:r>
            <w:proofErr w:type="gramEnd"/>
            <w:r w:rsidRPr="00D83B35">
              <w:rPr>
                <w:rFonts w:ascii="Calibri" w:hAnsi="Calibri"/>
                <w:color w:val="000000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●  Incident Investigation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●  Guidance material</w:t>
            </w:r>
          </w:p>
        </w:tc>
        <w:tc>
          <w:tcPr>
            <w:tcW w:w="9887" w:type="dxa"/>
            <w:gridSpan w:val="5"/>
          </w:tcPr>
          <w:p w:rsidR="000141EE" w:rsidRPr="006447C0" w:rsidRDefault="000141EE" w:rsidP="000141EE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6447C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Style w:val="tabletextChar"/>
                <w:rFonts w:ascii="Calibri" w:hAnsi="Calibri"/>
                <w:sz w:val="18"/>
              </w:rPr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t> </w:t>
            </w:r>
            <w:r w:rsidRPr="006447C0">
              <w:rPr>
                <w:rStyle w:val="tabletextChar"/>
                <w:rFonts w:ascii="Calibri" w:hAnsi="Calibri"/>
                <w:sz w:val="18"/>
              </w:rPr>
              <w:fldChar w:fldCharType="end"/>
            </w:r>
            <w:bookmarkEnd w:id="14"/>
            <w:r w:rsidRPr="006447C0">
              <w:rPr>
                <w:rFonts w:ascii="Calibri" w:hAnsi="Calibri"/>
                <w:sz w:val="18"/>
              </w:rPr>
              <w:t xml:space="preserve"> </w:t>
            </w:r>
          </w:p>
        </w:tc>
      </w:tr>
    </w:tbl>
    <w:p w:rsidR="00184380" w:rsidRPr="006447C0" w:rsidRDefault="00184380">
      <w:pPr>
        <w:rPr>
          <w:rFonts w:ascii="Calibri" w:hAnsi="Calibri"/>
          <w:sz w:val="18"/>
          <w:szCs w:val="18"/>
        </w:rPr>
      </w:pPr>
      <w:r w:rsidRPr="006447C0">
        <w:rPr>
          <w:rFonts w:ascii="Calibri" w:hAnsi="Calibri"/>
          <w:sz w:val="18"/>
          <w:szCs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09418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979"/>
      </w:tblGrid>
      <w:tr w:rsidR="00095ADD" w:rsidRPr="006447C0" w:rsidTr="00095ADD">
        <w:tc>
          <w:tcPr>
            <w:tcW w:w="16103" w:type="dxa"/>
            <w:shd w:val="clear" w:color="auto" w:fill="094183"/>
          </w:tcPr>
          <w:p w:rsidR="00095ADD" w:rsidRPr="00BF523C" w:rsidRDefault="00095ADD" w:rsidP="00095ADD">
            <w:pPr>
              <w:pStyle w:val="tableheadinglevel1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lastRenderedPageBreak/>
              <w:t xml:space="preserve">Step 2: </w:t>
            </w:r>
            <w:r>
              <w:rPr>
                <w:rFonts w:ascii="Calibri" w:hAnsi="Calibri"/>
                <w:sz w:val="18"/>
              </w:rPr>
              <w:t>RISK RATING – RISK MATRIX AND DEFINITIONS</w:t>
            </w:r>
          </w:p>
        </w:tc>
      </w:tr>
    </w:tbl>
    <w:p w:rsidR="00095ADD" w:rsidRDefault="00095ADD" w:rsidP="00095ADD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4198" w:type="dxa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1448"/>
        <w:gridCol w:w="2754"/>
        <w:gridCol w:w="1997"/>
        <w:gridCol w:w="1997"/>
        <w:gridCol w:w="1997"/>
        <w:gridCol w:w="1997"/>
        <w:gridCol w:w="2008"/>
      </w:tblGrid>
      <w:tr w:rsidR="005A5FB8" w:rsidRPr="005D02B3" w:rsidTr="00DA34E4">
        <w:trPr>
          <w:trHeight w:val="287"/>
          <w:jc w:val="center"/>
        </w:trPr>
        <w:tc>
          <w:tcPr>
            <w:tcW w:w="1448" w:type="dxa"/>
            <w:vMerge w:val="restart"/>
            <w:shd w:val="clear" w:color="auto" w:fill="094183"/>
            <w:vAlign w:val="center"/>
          </w:tcPr>
          <w:p w:rsidR="005A5FB8" w:rsidRPr="005D02B3" w:rsidRDefault="005A5FB8" w:rsidP="00DA34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Likelihood</w:t>
            </w:r>
          </w:p>
        </w:tc>
        <w:tc>
          <w:tcPr>
            <w:tcW w:w="12750" w:type="dxa"/>
            <w:gridSpan w:val="6"/>
            <w:shd w:val="clear" w:color="auto" w:fill="094183"/>
          </w:tcPr>
          <w:p w:rsidR="005A5FB8" w:rsidRPr="005D02B3" w:rsidRDefault="005A5FB8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Consequence</w:t>
            </w:r>
          </w:p>
        </w:tc>
      </w:tr>
      <w:tr w:rsidR="005A5FB8" w:rsidRPr="005D02B3" w:rsidTr="00DA34E4">
        <w:trPr>
          <w:trHeight w:val="257"/>
          <w:jc w:val="center"/>
        </w:trPr>
        <w:tc>
          <w:tcPr>
            <w:tcW w:w="1448" w:type="dxa"/>
            <w:vMerge/>
            <w:shd w:val="clear" w:color="auto" w:fill="094183"/>
            <w:vAlign w:val="center"/>
          </w:tcPr>
          <w:p w:rsidR="005A5FB8" w:rsidRPr="005D02B3" w:rsidRDefault="005A5FB8" w:rsidP="00DA34E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:rsidR="005A5FB8" w:rsidRPr="005D02B3" w:rsidRDefault="005A5FB8" w:rsidP="00DA34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B8CCE4" w:themeFill="accent1" w:themeFillTint="66"/>
            <w:vAlign w:val="center"/>
          </w:tcPr>
          <w:p w:rsidR="005A5FB8" w:rsidRPr="005D02B3" w:rsidRDefault="005A5FB8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Insignificant</w:t>
            </w:r>
          </w:p>
        </w:tc>
        <w:tc>
          <w:tcPr>
            <w:tcW w:w="1997" w:type="dxa"/>
            <w:shd w:val="clear" w:color="auto" w:fill="B8CCE4" w:themeFill="accent1" w:themeFillTint="66"/>
            <w:vAlign w:val="center"/>
          </w:tcPr>
          <w:p w:rsidR="005A5FB8" w:rsidRPr="005D02B3" w:rsidRDefault="005A5FB8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Minor</w:t>
            </w:r>
          </w:p>
        </w:tc>
        <w:tc>
          <w:tcPr>
            <w:tcW w:w="1997" w:type="dxa"/>
            <w:shd w:val="clear" w:color="auto" w:fill="B8CCE4" w:themeFill="accent1" w:themeFillTint="66"/>
            <w:vAlign w:val="center"/>
          </w:tcPr>
          <w:p w:rsidR="005A5FB8" w:rsidRPr="005D02B3" w:rsidRDefault="005A5FB8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Moderate</w:t>
            </w:r>
          </w:p>
        </w:tc>
        <w:tc>
          <w:tcPr>
            <w:tcW w:w="1997" w:type="dxa"/>
            <w:shd w:val="clear" w:color="auto" w:fill="B8CCE4" w:themeFill="accent1" w:themeFillTint="66"/>
            <w:vAlign w:val="center"/>
          </w:tcPr>
          <w:p w:rsidR="005A5FB8" w:rsidRPr="005D02B3" w:rsidRDefault="005A5FB8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Major</w:t>
            </w:r>
          </w:p>
        </w:tc>
        <w:tc>
          <w:tcPr>
            <w:tcW w:w="2008" w:type="dxa"/>
            <w:shd w:val="clear" w:color="auto" w:fill="B8CCE4" w:themeFill="accent1" w:themeFillTint="66"/>
            <w:vAlign w:val="center"/>
          </w:tcPr>
          <w:p w:rsidR="005A5FB8" w:rsidRPr="005D02B3" w:rsidRDefault="005A5FB8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Severe</w:t>
            </w:r>
          </w:p>
        </w:tc>
      </w:tr>
      <w:tr w:rsidR="005A5FB8" w:rsidRPr="005D02B3" w:rsidTr="00DA34E4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:rsidR="005A5FB8" w:rsidRPr="005D02B3" w:rsidRDefault="005A5FB8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:rsidR="005A5FB8" w:rsidRPr="005D02B3" w:rsidRDefault="005A5FB8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Almost certain</w:t>
            </w:r>
          </w:p>
        </w:tc>
        <w:tc>
          <w:tcPr>
            <w:tcW w:w="1997" w:type="dxa"/>
            <w:shd w:val="clear" w:color="auto" w:fill="FFFB00"/>
            <w:vAlign w:val="center"/>
          </w:tcPr>
          <w:p w:rsidR="005A5FB8" w:rsidRPr="005D02B3" w:rsidRDefault="005A5FB8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8C00"/>
            <w:vAlign w:val="center"/>
          </w:tcPr>
          <w:p w:rsidR="005A5FB8" w:rsidRPr="005D02B3" w:rsidRDefault="005A5FB8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1997" w:type="dxa"/>
            <w:shd w:val="clear" w:color="auto" w:fill="FF8C00"/>
            <w:vAlign w:val="center"/>
          </w:tcPr>
          <w:p w:rsidR="005A5FB8" w:rsidRPr="005D02B3" w:rsidRDefault="005A5FB8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1997" w:type="dxa"/>
            <w:shd w:val="clear" w:color="auto" w:fill="DE1B1B"/>
            <w:vAlign w:val="center"/>
          </w:tcPr>
          <w:p w:rsidR="005A5FB8" w:rsidRPr="005D02B3" w:rsidRDefault="005A5FB8" w:rsidP="00DA34E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  <w:tc>
          <w:tcPr>
            <w:tcW w:w="2008" w:type="dxa"/>
            <w:shd w:val="clear" w:color="auto" w:fill="DE1B1B"/>
            <w:vAlign w:val="center"/>
          </w:tcPr>
          <w:p w:rsidR="005A5FB8" w:rsidRPr="005D02B3" w:rsidRDefault="005A5FB8" w:rsidP="00DA34E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</w:tr>
      <w:tr w:rsidR="005A5FB8" w:rsidRPr="005D02B3" w:rsidTr="00DA34E4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:rsidR="005A5FB8" w:rsidRPr="005D02B3" w:rsidRDefault="005A5FB8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:rsidR="005A5FB8" w:rsidRPr="005D02B3" w:rsidRDefault="005A5FB8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Likely</w:t>
            </w:r>
          </w:p>
        </w:tc>
        <w:tc>
          <w:tcPr>
            <w:tcW w:w="1997" w:type="dxa"/>
            <w:shd w:val="clear" w:color="auto" w:fill="FFFB00"/>
            <w:vAlign w:val="center"/>
          </w:tcPr>
          <w:p w:rsidR="005A5FB8" w:rsidRPr="005D02B3" w:rsidRDefault="005A5FB8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FB00"/>
            <w:vAlign w:val="center"/>
          </w:tcPr>
          <w:p w:rsidR="005A5FB8" w:rsidRPr="005D02B3" w:rsidRDefault="005A5FB8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8C00"/>
            <w:vAlign w:val="center"/>
          </w:tcPr>
          <w:p w:rsidR="005A5FB8" w:rsidRPr="005D02B3" w:rsidRDefault="005A5FB8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1997" w:type="dxa"/>
            <w:shd w:val="clear" w:color="auto" w:fill="DE1B1B"/>
            <w:vAlign w:val="center"/>
          </w:tcPr>
          <w:p w:rsidR="005A5FB8" w:rsidRPr="005D02B3" w:rsidRDefault="005A5FB8" w:rsidP="00DA34E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  <w:tc>
          <w:tcPr>
            <w:tcW w:w="2008" w:type="dxa"/>
            <w:shd w:val="clear" w:color="auto" w:fill="DE1B1B"/>
            <w:vAlign w:val="center"/>
          </w:tcPr>
          <w:p w:rsidR="005A5FB8" w:rsidRPr="005D02B3" w:rsidRDefault="005A5FB8" w:rsidP="00DA34E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</w:tr>
      <w:tr w:rsidR="005A5FB8" w:rsidRPr="005D02B3" w:rsidTr="00DA34E4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:rsidR="005A5FB8" w:rsidRPr="005D02B3" w:rsidRDefault="005A5FB8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:rsidR="005A5FB8" w:rsidRPr="005D02B3" w:rsidRDefault="005A5FB8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Possible</w:t>
            </w:r>
          </w:p>
        </w:tc>
        <w:tc>
          <w:tcPr>
            <w:tcW w:w="1997" w:type="dxa"/>
            <w:shd w:val="clear" w:color="auto" w:fill="12F729"/>
            <w:vAlign w:val="center"/>
          </w:tcPr>
          <w:p w:rsidR="005A5FB8" w:rsidRPr="005D02B3" w:rsidRDefault="005A5FB8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FFFB00"/>
            <w:vAlign w:val="center"/>
          </w:tcPr>
          <w:p w:rsidR="005A5FB8" w:rsidRPr="005D02B3" w:rsidRDefault="005A5FB8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FB00"/>
            <w:vAlign w:val="center"/>
          </w:tcPr>
          <w:p w:rsidR="005A5FB8" w:rsidRPr="005D02B3" w:rsidRDefault="005A5FB8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8C00"/>
            <w:vAlign w:val="center"/>
          </w:tcPr>
          <w:p w:rsidR="005A5FB8" w:rsidRPr="005D02B3" w:rsidRDefault="005A5FB8" w:rsidP="00DA34E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2008" w:type="dxa"/>
            <w:shd w:val="clear" w:color="auto" w:fill="DE1B1B"/>
            <w:vAlign w:val="center"/>
          </w:tcPr>
          <w:p w:rsidR="005A5FB8" w:rsidRPr="005D02B3" w:rsidRDefault="005A5FB8" w:rsidP="00DA34E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</w:tr>
      <w:tr w:rsidR="005A5FB8" w:rsidRPr="005D02B3" w:rsidTr="00DA34E4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:rsidR="005A5FB8" w:rsidRPr="005D02B3" w:rsidRDefault="005A5FB8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:rsidR="005A5FB8" w:rsidRPr="005D02B3" w:rsidRDefault="005A5FB8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Unlikely</w:t>
            </w:r>
          </w:p>
        </w:tc>
        <w:tc>
          <w:tcPr>
            <w:tcW w:w="1997" w:type="dxa"/>
            <w:shd w:val="clear" w:color="auto" w:fill="12F729"/>
            <w:vAlign w:val="center"/>
          </w:tcPr>
          <w:p w:rsidR="005A5FB8" w:rsidRPr="005D02B3" w:rsidRDefault="005A5FB8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12F729"/>
            <w:vAlign w:val="center"/>
          </w:tcPr>
          <w:p w:rsidR="005A5FB8" w:rsidRPr="005D02B3" w:rsidRDefault="005A5FB8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FFFB00"/>
            <w:vAlign w:val="center"/>
          </w:tcPr>
          <w:p w:rsidR="005A5FB8" w:rsidRPr="005D02B3" w:rsidRDefault="005A5FB8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8C00"/>
            <w:vAlign w:val="center"/>
          </w:tcPr>
          <w:p w:rsidR="005A5FB8" w:rsidRPr="005D02B3" w:rsidRDefault="005A5FB8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2008" w:type="dxa"/>
            <w:shd w:val="clear" w:color="auto" w:fill="FF8C00"/>
            <w:vAlign w:val="center"/>
          </w:tcPr>
          <w:p w:rsidR="005A5FB8" w:rsidRPr="005D02B3" w:rsidRDefault="005A5FB8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</w:tr>
      <w:tr w:rsidR="005A5FB8" w:rsidRPr="005D02B3" w:rsidTr="00DA34E4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:rsidR="005A5FB8" w:rsidRPr="005D02B3" w:rsidRDefault="005A5FB8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:rsidR="005A5FB8" w:rsidRPr="005D02B3" w:rsidRDefault="005A5FB8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Rare</w:t>
            </w:r>
          </w:p>
        </w:tc>
        <w:tc>
          <w:tcPr>
            <w:tcW w:w="1997" w:type="dxa"/>
            <w:shd w:val="clear" w:color="auto" w:fill="12F729"/>
            <w:vAlign w:val="center"/>
          </w:tcPr>
          <w:p w:rsidR="005A5FB8" w:rsidRPr="005D02B3" w:rsidRDefault="005A5FB8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12F729"/>
            <w:vAlign w:val="center"/>
          </w:tcPr>
          <w:p w:rsidR="005A5FB8" w:rsidRPr="005D02B3" w:rsidRDefault="005A5FB8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12F729"/>
            <w:vAlign w:val="center"/>
          </w:tcPr>
          <w:p w:rsidR="005A5FB8" w:rsidRPr="005D02B3" w:rsidRDefault="005A5FB8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FFFB00"/>
            <w:vAlign w:val="center"/>
          </w:tcPr>
          <w:p w:rsidR="005A5FB8" w:rsidRPr="005D02B3" w:rsidRDefault="005A5FB8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2008" w:type="dxa"/>
            <w:shd w:val="clear" w:color="auto" w:fill="FF8C00"/>
            <w:vAlign w:val="center"/>
          </w:tcPr>
          <w:p w:rsidR="005A5FB8" w:rsidRPr="005D02B3" w:rsidRDefault="005A5FB8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</w:tr>
    </w:tbl>
    <w:p w:rsidR="005A5FB8" w:rsidRPr="00246025" w:rsidRDefault="005A5FB8" w:rsidP="00022A27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ook w:val="04A0" w:firstRow="1" w:lastRow="0" w:firstColumn="1" w:lastColumn="0" w:noHBand="0" w:noVBand="1"/>
      </w:tblPr>
      <w:tblGrid>
        <w:gridCol w:w="7557"/>
        <w:gridCol w:w="283"/>
        <w:gridCol w:w="7379"/>
      </w:tblGrid>
      <w:tr w:rsidR="00022A27" w:rsidRPr="00246025" w:rsidTr="00417BD6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094183"/>
          </w:tcPr>
          <w:p w:rsidR="00022A27" w:rsidRPr="00246025" w:rsidRDefault="00022A27" w:rsidP="00417BD6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Likelihood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:rsidR="00022A27" w:rsidRPr="00246025" w:rsidRDefault="00022A27" w:rsidP="00417B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094183"/>
          </w:tcPr>
          <w:p w:rsidR="00022A27" w:rsidRPr="00246025" w:rsidRDefault="00022A27" w:rsidP="00417BD6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Consequence</w:t>
            </w:r>
          </w:p>
        </w:tc>
      </w:tr>
      <w:tr w:rsidR="00022A27" w:rsidRPr="00246025" w:rsidTr="00417BD6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022A27" w:rsidRPr="00246025" w:rsidRDefault="00022A27" w:rsidP="00417BD6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Almost certain – will occur in most circumstances when the activity is undertaken (greater than 90%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:rsidR="00022A27" w:rsidRPr="00246025" w:rsidRDefault="00022A27" w:rsidP="00417B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022A27" w:rsidRPr="00246025" w:rsidRDefault="00022A27" w:rsidP="00417BD6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Insignificant –First aid treatment, minor injury, no time off work</w:t>
            </w:r>
          </w:p>
        </w:tc>
      </w:tr>
      <w:tr w:rsidR="00022A27" w:rsidRPr="00246025" w:rsidTr="00417BD6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022A27" w:rsidRPr="00246025" w:rsidRDefault="00022A27" w:rsidP="00417BD6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Likely - will probably occur in most circumstances when the activity is undertaken (51 to 90%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:rsidR="00022A27" w:rsidRPr="00246025" w:rsidRDefault="00022A27" w:rsidP="00417B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022A27" w:rsidRPr="00246025" w:rsidRDefault="00022A27" w:rsidP="00417BD6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Minor – Single occurrence of medical treatment, minor injury, no time off work</w:t>
            </w:r>
          </w:p>
        </w:tc>
      </w:tr>
      <w:tr w:rsidR="00022A27" w:rsidRPr="00246025" w:rsidTr="00417BD6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022A27" w:rsidRPr="00246025" w:rsidRDefault="00022A27" w:rsidP="00417BD6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Possible – might occur when the activity is undertaken (21 to 50%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:rsidR="00022A27" w:rsidRPr="00246025" w:rsidRDefault="00022A27" w:rsidP="00417B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022A27" w:rsidRPr="00246025" w:rsidRDefault="00022A27" w:rsidP="00417BD6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Moderate – Multiple medical treatments, non-permanent injury, less than 10 days off work</w:t>
            </w:r>
          </w:p>
        </w:tc>
      </w:tr>
      <w:tr w:rsidR="00022A27" w:rsidRPr="00246025" w:rsidTr="00417BD6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022A27" w:rsidRPr="00246025" w:rsidRDefault="00022A27" w:rsidP="00417BD6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Unlikely – could happen at some time when the activity is undertaken (1 to 20%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:rsidR="00022A27" w:rsidRPr="00246025" w:rsidRDefault="00022A27" w:rsidP="00417B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022A27" w:rsidRPr="00246025" w:rsidRDefault="00022A27" w:rsidP="00417BD6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Major – Extensive injuries requiring medical treatment (e.g. surgery), serious or permanent injury/illness, greater than 10 days off work</w:t>
            </w:r>
          </w:p>
        </w:tc>
      </w:tr>
      <w:tr w:rsidR="00022A27" w:rsidRPr="00246025" w:rsidTr="00417BD6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022A27" w:rsidRPr="00246025" w:rsidRDefault="00022A27" w:rsidP="00417BD6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Rare – may happen only in exceptional circumstances when the activity is undertaken (less than 1%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:rsidR="00022A27" w:rsidRPr="00246025" w:rsidRDefault="00022A27" w:rsidP="00417B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022A27" w:rsidRPr="00246025" w:rsidRDefault="00022A27" w:rsidP="00417BD6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Severe – Severe injury/illness requiring life support, actual or potential fatality, greater than 250 days off work</w:t>
            </w:r>
          </w:p>
        </w:tc>
      </w:tr>
    </w:tbl>
    <w:p w:rsidR="00022A27" w:rsidRPr="00246025" w:rsidRDefault="00022A27" w:rsidP="00022A27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1461"/>
        <w:gridCol w:w="4656"/>
        <w:gridCol w:w="5692"/>
        <w:gridCol w:w="3410"/>
      </w:tblGrid>
      <w:tr w:rsidR="00022A27" w:rsidRPr="00246025" w:rsidTr="00417BD6">
        <w:trPr>
          <w:trHeight w:val="296"/>
          <w:jc w:val="center"/>
        </w:trPr>
        <w:tc>
          <w:tcPr>
            <w:tcW w:w="15219" w:type="dxa"/>
            <w:gridSpan w:val="4"/>
            <w:shd w:val="clear" w:color="auto" w:fill="094183"/>
            <w:vAlign w:val="center"/>
          </w:tcPr>
          <w:p w:rsidR="00022A27" w:rsidRPr="00246025" w:rsidRDefault="00022A27" w:rsidP="00417BD6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Risk Rating Priority for Action</w:t>
            </w:r>
          </w:p>
        </w:tc>
      </w:tr>
      <w:tr w:rsidR="00022A27" w:rsidRPr="00246025" w:rsidTr="00417BD6">
        <w:trPr>
          <w:trHeight w:val="260"/>
          <w:jc w:val="center"/>
        </w:trPr>
        <w:tc>
          <w:tcPr>
            <w:tcW w:w="1461" w:type="dxa"/>
            <w:shd w:val="clear" w:color="auto" w:fill="094183"/>
          </w:tcPr>
          <w:p w:rsidR="00022A27" w:rsidRPr="00246025" w:rsidRDefault="00022A27" w:rsidP="00417B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56" w:type="dxa"/>
            <w:shd w:val="clear" w:color="auto" w:fill="B8CCE4" w:themeFill="accent1" w:themeFillTint="66"/>
            <w:vAlign w:val="center"/>
          </w:tcPr>
          <w:p w:rsidR="00022A27" w:rsidRPr="00246025" w:rsidRDefault="00022A27" w:rsidP="00417BD6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Risk acceptance guide</w:t>
            </w:r>
          </w:p>
        </w:tc>
        <w:tc>
          <w:tcPr>
            <w:tcW w:w="5692" w:type="dxa"/>
            <w:shd w:val="clear" w:color="auto" w:fill="B8CCE4" w:themeFill="accent1" w:themeFillTint="66"/>
            <w:vAlign w:val="center"/>
          </w:tcPr>
          <w:p w:rsidR="00022A27" w:rsidRPr="00246025" w:rsidRDefault="00022A27" w:rsidP="00417BD6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Action</w:t>
            </w:r>
          </w:p>
        </w:tc>
        <w:tc>
          <w:tcPr>
            <w:tcW w:w="3410" w:type="dxa"/>
            <w:shd w:val="clear" w:color="auto" w:fill="B8CCE4" w:themeFill="accent1" w:themeFillTint="66"/>
            <w:vAlign w:val="center"/>
          </w:tcPr>
          <w:p w:rsidR="00022A27" w:rsidRPr="00246025" w:rsidRDefault="00022A27" w:rsidP="00417BD6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Recommended action time frame</w:t>
            </w:r>
          </w:p>
        </w:tc>
      </w:tr>
      <w:tr w:rsidR="00022A27" w:rsidRPr="00246025" w:rsidTr="00417BD6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:rsidR="00022A27" w:rsidRPr="00246025" w:rsidRDefault="00022A27" w:rsidP="00417B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Extreme</w:t>
            </w:r>
          </w:p>
        </w:tc>
        <w:tc>
          <w:tcPr>
            <w:tcW w:w="4656" w:type="dxa"/>
            <w:vAlign w:val="center"/>
          </w:tcPr>
          <w:p w:rsidR="00022A27" w:rsidRPr="00246025" w:rsidRDefault="00022A27" w:rsidP="00417B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Not acceptable</w:t>
            </w:r>
          </w:p>
        </w:tc>
        <w:tc>
          <w:tcPr>
            <w:tcW w:w="5692" w:type="dxa"/>
            <w:vAlign w:val="center"/>
          </w:tcPr>
          <w:p w:rsidR="00022A27" w:rsidRPr="00246025" w:rsidRDefault="00022A27" w:rsidP="00417B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Cease or isolate source of risk</w:t>
            </w:r>
          </w:p>
          <w:p w:rsidR="00022A27" w:rsidRPr="00246025" w:rsidRDefault="00022A27" w:rsidP="00417B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Implement further risk controls</w:t>
            </w:r>
          </w:p>
          <w:p w:rsidR="00022A27" w:rsidRPr="00246025" w:rsidRDefault="00022A27" w:rsidP="00417B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Monitor, review and document controls</w:t>
            </w:r>
          </w:p>
        </w:tc>
        <w:tc>
          <w:tcPr>
            <w:tcW w:w="3410" w:type="dxa"/>
            <w:vAlign w:val="center"/>
          </w:tcPr>
          <w:p w:rsidR="00022A27" w:rsidRPr="00246025" w:rsidRDefault="00022A27" w:rsidP="00417B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Immediate</w:t>
            </w:r>
          </w:p>
          <w:p w:rsidR="00022A27" w:rsidRPr="00246025" w:rsidRDefault="00022A27" w:rsidP="00417B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Up to 1 month</w:t>
            </w:r>
          </w:p>
          <w:p w:rsidR="00022A27" w:rsidRPr="00246025" w:rsidRDefault="00022A27" w:rsidP="00417B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  <w:tr w:rsidR="00022A27" w:rsidRPr="00246025" w:rsidTr="00417BD6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:rsidR="00022A27" w:rsidRPr="00246025" w:rsidRDefault="00022A27" w:rsidP="00417B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High</w:t>
            </w:r>
          </w:p>
        </w:tc>
        <w:tc>
          <w:tcPr>
            <w:tcW w:w="4656" w:type="dxa"/>
            <w:vAlign w:val="center"/>
          </w:tcPr>
          <w:p w:rsidR="00022A27" w:rsidRPr="00246025" w:rsidRDefault="00022A27" w:rsidP="00417B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Generally (in most circumstances) not acceptable</w:t>
            </w:r>
          </w:p>
        </w:tc>
        <w:tc>
          <w:tcPr>
            <w:tcW w:w="5692" w:type="dxa"/>
            <w:vAlign w:val="center"/>
          </w:tcPr>
          <w:p w:rsidR="00022A27" w:rsidRPr="00246025" w:rsidRDefault="00022A27" w:rsidP="00417BD6">
            <w:pPr>
              <w:tabs>
                <w:tab w:val="center" w:pos="2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Implement risk controls if reasonably practicable</w:t>
            </w:r>
          </w:p>
          <w:p w:rsidR="00022A27" w:rsidRPr="00246025" w:rsidRDefault="00022A27" w:rsidP="00417B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Monitor, review and document controls</w:t>
            </w:r>
          </w:p>
        </w:tc>
        <w:tc>
          <w:tcPr>
            <w:tcW w:w="3410" w:type="dxa"/>
            <w:vAlign w:val="center"/>
          </w:tcPr>
          <w:p w:rsidR="00022A27" w:rsidRPr="00246025" w:rsidRDefault="00022A27" w:rsidP="00417B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1 to 3 months</w:t>
            </w:r>
          </w:p>
          <w:p w:rsidR="00022A27" w:rsidRPr="00246025" w:rsidRDefault="00022A27" w:rsidP="00417B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  <w:tr w:rsidR="00022A27" w:rsidRPr="00246025" w:rsidTr="00417BD6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:rsidR="00022A27" w:rsidRPr="00246025" w:rsidRDefault="00022A27" w:rsidP="00417B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Medium</w:t>
            </w:r>
          </w:p>
        </w:tc>
        <w:tc>
          <w:tcPr>
            <w:tcW w:w="4656" w:type="dxa"/>
            <w:vAlign w:val="center"/>
          </w:tcPr>
          <w:p w:rsidR="00022A27" w:rsidRPr="00246025" w:rsidRDefault="00022A27" w:rsidP="00417B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Generally (in most circumstances) acceptable</w:t>
            </w:r>
          </w:p>
        </w:tc>
        <w:tc>
          <w:tcPr>
            <w:tcW w:w="5692" w:type="dxa"/>
            <w:vAlign w:val="center"/>
          </w:tcPr>
          <w:p w:rsidR="00022A27" w:rsidRPr="00246025" w:rsidRDefault="00022A27" w:rsidP="00417BD6">
            <w:pPr>
              <w:tabs>
                <w:tab w:val="center" w:pos="2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Implement risk controls if reasonably practicable</w:t>
            </w:r>
          </w:p>
          <w:p w:rsidR="00022A27" w:rsidRPr="00246025" w:rsidRDefault="00022A27" w:rsidP="00417B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Monitor, review and document controls</w:t>
            </w:r>
          </w:p>
        </w:tc>
        <w:tc>
          <w:tcPr>
            <w:tcW w:w="3410" w:type="dxa"/>
            <w:vAlign w:val="center"/>
          </w:tcPr>
          <w:p w:rsidR="00022A27" w:rsidRPr="00246025" w:rsidRDefault="00022A27" w:rsidP="00417B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3 to 6 months</w:t>
            </w:r>
          </w:p>
          <w:p w:rsidR="00022A27" w:rsidRPr="00246025" w:rsidRDefault="00022A27" w:rsidP="00417B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  <w:tr w:rsidR="00022A27" w:rsidRPr="00246025" w:rsidTr="00417BD6">
        <w:trPr>
          <w:trHeight w:val="386"/>
          <w:jc w:val="center"/>
        </w:trPr>
        <w:tc>
          <w:tcPr>
            <w:tcW w:w="1461" w:type="dxa"/>
            <w:shd w:val="clear" w:color="auto" w:fill="094183"/>
            <w:vAlign w:val="center"/>
          </w:tcPr>
          <w:p w:rsidR="00022A27" w:rsidRPr="00246025" w:rsidRDefault="00022A27" w:rsidP="00417B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Low</w:t>
            </w:r>
          </w:p>
        </w:tc>
        <w:tc>
          <w:tcPr>
            <w:tcW w:w="4656" w:type="dxa"/>
            <w:vAlign w:val="center"/>
          </w:tcPr>
          <w:p w:rsidR="00022A27" w:rsidRPr="00246025" w:rsidRDefault="00022A27" w:rsidP="00417B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Acceptable</w:t>
            </w:r>
          </w:p>
        </w:tc>
        <w:tc>
          <w:tcPr>
            <w:tcW w:w="5692" w:type="dxa"/>
            <w:vAlign w:val="center"/>
          </w:tcPr>
          <w:p w:rsidR="00022A27" w:rsidRPr="00246025" w:rsidRDefault="00022A27" w:rsidP="00417B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Monitor and review</w:t>
            </w:r>
          </w:p>
        </w:tc>
        <w:tc>
          <w:tcPr>
            <w:tcW w:w="3410" w:type="dxa"/>
            <w:vAlign w:val="center"/>
          </w:tcPr>
          <w:p w:rsidR="00022A27" w:rsidRPr="00246025" w:rsidRDefault="00022A27" w:rsidP="00417B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</w:tbl>
    <w:p w:rsidR="00022A27" w:rsidRPr="00246025" w:rsidRDefault="00022A27" w:rsidP="00022A27">
      <w:pPr>
        <w:rPr>
          <w:rFonts w:asciiTheme="minorHAnsi" w:hAnsiTheme="minorHAnsi"/>
          <w:sz w:val="20"/>
          <w:szCs w:val="20"/>
        </w:rPr>
      </w:pPr>
    </w:p>
    <w:p w:rsidR="00022A27" w:rsidRPr="00F76BCE" w:rsidRDefault="00022A27" w:rsidP="00095ADD">
      <w:pPr>
        <w:rPr>
          <w:rFonts w:asciiTheme="minorHAnsi" w:hAnsiTheme="minorHAnsi"/>
          <w:sz w:val="20"/>
          <w:szCs w:val="20"/>
        </w:rPr>
      </w:pPr>
    </w:p>
    <w:p w:rsidR="00095ADD" w:rsidRPr="00F76BCE" w:rsidRDefault="00095ADD" w:rsidP="00095ADD">
      <w:pPr>
        <w:rPr>
          <w:rFonts w:asciiTheme="minorHAnsi" w:hAnsiTheme="minorHAnsi"/>
          <w:sz w:val="20"/>
          <w:szCs w:val="20"/>
        </w:rPr>
      </w:pPr>
    </w:p>
    <w:p w:rsidR="00095ADD" w:rsidRDefault="00095ADD" w:rsidP="00B179DD">
      <w:pPr>
        <w:pStyle w:val="spacer"/>
        <w:rPr>
          <w:rFonts w:ascii="Calibri" w:hAnsi="Calibri"/>
          <w:sz w:val="18"/>
          <w:szCs w:val="18"/>
        </w:rPr>
        <w:sectPr w:rsidR="00095ADD" w:rsidSect="0031736B">
          <w:footerReference w:type="default" r:id="rId9"/>
          <w:pgSz w:w="16840" w:h="11907" w:orient="landscape" w:code="9"/>
          <w:pgMar w:top="340" w:right="397" w:bottom="1134" w:left="454" w:header="567" w:footer="397" w:gutter="0"/>
          <w:cols w:space="720"/>
          <w:noEndnote/>
        </w:sectPr>
      </w:pPr>
    </w:p>
    <w:p w:rsidR="00027B10" w:rsidRPr="006447C0" w:rsidRDefault="00027B10" w:rsidP="00B179DD">
      <w:pPr>
        <w:pStyle w:val="spacer"/>
        <w:rPr>
          <w:rFonts w:ascii="Calibri" w:hAnsi="Calibri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  <w:gridCol w:w="6628"/>
      </w:tblGrid>
      <w:tr w:rsidR="00986BD3" w:rsidRPr="006447C0" w:rsidTr="0042706C">
        <w:tc>
          <w:tcPr>
            <w:tcW w:w="15979" w:type="dxa"/>
            <w:gridSpan w:val="2"/>
            <w:shd w:val="clear" w:color="auto" w:fill="094183"/>
          </w:tcPr>
          <w:p w:rsidR="00986BD3" w:rsidRPr="006447C0" w:rsidRDefault="00986BD3" w:rsidP="00E1699B">
            <w:pPr>
              <w:pStyle w:val="tableheadinglevel1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br w:type="page"/>
              <w:t>STEP 3 – Identify hazards and associated risk Scores and controls</w:t>
            </w:r>
          </w:p>
        </w:tc>
      </w:tr>
      <w:tr w:rsidR="00A36E98" w:rsidRPr="006447C0" w:rsidTr="0042706C">
        <w:trPr>
          <w:trHeight w:val="2400"/>
        </w:trPr>
        <w:tc>
          <w:tcPr>
            <w:tcW w:w="9351" w:type="dxa"/>
          </w:tcPr>
          <w:p w:rsidR="00A36E98" w:rsidRPr="00D83B35" w:rsidRDefault="00A36E98" w:rsidP="006447C0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For each of the following prompts:</w:t>
            </w:r>
          </w:p>
          <w:p w:rsidR="00A36E98" w:rsidRPr="00D83B35" w:rsidRDefault="00A36E98" w:rsidP="00A36E98">
            <w:pPr>
              <w:pStyle w:val="tabletext"/>
              <w:numPr>
                <w:ilvl w:val="0"/>
                <w:numId w:val="9"/>
              </w:numPr>
              <w:spacing w:after="0"/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b/>
                <w:color w:val="000000"/>
                <w:sz w:val="18"/>
              </w:rPr>
              <w:t>Review the prompts/examples</w:t>
            </w:r>
            <w:r w:rsidR="0049372A">
              <w:rPr>
                <w:rFonts w:ascii="Calibri" w:hAnsi="Calibri"/>
                <w:color w:val="000000"/>
                <w:sz w:val="18"/>
              </w:rPr>
              <w:t xml:space="preserve"> for each hazard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that may potentially exist for the activity/task; </w:t>
            </w:r>
          </w:p>
          <w:p w:rsidR="00A36E98" w:rsidRPr="00D83B35" w:rsidRDefault="00A36E98" w:rsidP="00A36E98">
            <w:pPr>
              <w:pStyle w:val="tabletext"/>
              <w:numPr>
                <w:ilvl w:val="0"/>
                <w:numId w:val="9"/>
              </w:numPr>
              <w:spacing w:after="0"/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Determine and record a</w:t>
            </w:r>
            <w:r w:rsidR="0049372A">
              <w:rPr>
                <w:rFonts w:ascii="Calibri" w:hAnsi="Calibri"/>
                <w:color w:val="000000"/>
                <w:sz w:val="18"/>
              </w:rPr>
              <w:t>n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49372A">
              <w:rPr>
                <w:rFonts w:ascii="Calibri" w:hAnsi="Calibri"/>
                <w:b/>
                <w:color w:val="000000"/>
                <w:sz w:val="18"/>
              </w:rPr>
              <w:t>inherent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 xml:space="preserve"> risk score</w:t>
            </w:r>
            <w:r w:rsidR="00095ADD">
              <w:rPr>
                <w:rFonts w:ascii="Calibri" w:hAnsi="Calibri"/>
                <w:color w:val="000000"/>
                <w:sz w:val="18"/>
              </w:rPr>
              <w:t xml:space="preserve"> using the </w:t>
            </w:r>
            <w:r w:rsidRPr="00D83B35">
              <w:rPr>
                <w:rFonts w:ascii="Calibri" w:hAnsi="Calibri"/>
                <w:color w:val="000000"/>
                <w:sz w:val="18"/>
              </w:rPr>
              <w:t>r</w:t>
            </w:r>
            <w:r>
              <w:rPr>
                <w:rFonts w:ascii="Calibri" w:hAnsi="Calibri"/>
                <w:color w:val="000000"/>
                <w:sz w:val="18"/>
              </w:rPr>
              <w:t>isk matrix</w:t>
            </w:r>
            <w:r w:rsidRPr="00D83B35">
              <w:rPr>
                <w:rFonts w:ascii="Calibri" w:hAnsi="Calibri"/>
                <w:color w:val="000000"/>
                <w:sz w:val="18"/>
              </w:rPr>
              <w:t>;</w:t>
            </w:r>
          </w:p>
          <w:p w:rsidR="00A36E98" w:rsidRPr="00D83B35" w:rsidRDefault="00A36E98" w:rsidP="00A36E98">
            <w:pPr>
              <w:pStyle w:val="tabletext"/>
              <w:numPr>
                <w:ilvl w:val="0"/>
                <w:numId w:val="9"/>
              </w:numPr>
              <w:spacing w:after="0"/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In the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comments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box, describe when and where the hazard is present;</w:t>
            </w:r>
          </w:p>
          <w:p w:rsidR="00A36E98" w:rsidRPr="00D83B35" w:rsidRDefault="00A36E98" w:rsidP="00A36E98">
            <w:pPr>
              <w:pStyle w:val="tabletext"/>
              <w:numPr>
                <w:ilvl w:val="0"/>
                <w:numId w:val="9"/>
              </w:numPr>
              <w:spacing w:after="0"/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Specify the risk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control type</w:t>
            </w:r>
            <w:r w:rsidRPr="00D83B35">
              <w:rPr>
                <w:rFonts w:ascii="Calibri" w:hAnsi="Calibri"/>
                <w:color w:val="000000"/>
                <w:sz w:val="18"/>
              </w:rPr>
              <w:t>, for each current or proposed risk control;</w:t>
            </w:r>
          </w:p>
          <w:p w:rsidR="00A36E98" w:rsidRPr="00D83B35" w:rsidRDefault="00A36E98" w:rsidP="00A36E98">
            <w:pPr>
              <w:pStyle w:val="tabletext"/>
              <w:numPr>
                <w:ilvl w:val="0"/>
                <w:numId w:val="9"/>
              </w:numPr>
              <w:spacing w:after="0"/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Provide a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control description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for each current or proposed risk control;</w:t>
            </w:r>
          </w:p>
          <w:p w:rsidR="00A36E98" w:rsidRPr="00D83B35" w:rsidRDefault="00A36E98" w:rsidP="00A36E98">
            <w:pPr>
              <w:pStyle w:val="tabletext"/>
              <w:numPr>
                <w:ilvl w:val="0"/>
                <w:numId w:val="9"/>
              </w:numPr>
              <w:spacing w:after="0"/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Where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proposed risk control(s)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7E7020">
              <w:rPr>
                <w:rFonts w:ascii="Calibri" w:hAnsi="Calibri"/>
                <w:color w:val="000000"/>
                <w:sz w:val="18"/>
              </w:rPr>
              <w:t>have been identified complete a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</w:t>
            </w:r>
            <w:hyperlink r:id="rId10" w:history="1">
              <w:r w:rsidR="00095ADD" w:rsidRPr="00B17233">
                <w:rPr>
                  <w:rStyle w:val="Hyperlink"/>
                  <w:rFonts w:ascii="Calibri" w:hAnsi="Calibri"/>
                  <w:sz w:val="18"/>
                </w:rPr>
                <w:t>Health &amp; Safety: Action plan</w:t>
              </w:r>
            </w:hyperlink>
            <w:r w:rsidRPr="00D83B35">
              <w:rPr>
                <w:rFonts w:ascii="Calibri" w:hAnsi="Calibri"/>
                <w:color w:val="000000"/>
                <w:sz w:val="18"/>
              </w:rPr>
              <w:t>;</w:t>
            </w:r>
          </w:p>
          <w:p w:rsidR="00A36E98" w:rsidRPr="00D83B35" w:rsidRDefault="00A36E98" w:rsidP="00095ADD">
            <w:pPr>
              <w:pStyle w:val="tabletext"/>
              <w:numPr>
                <w:ilvl w:val="0"/>
                <w:numId w:val="9"/>
              </w:numPr>
              <w:spacing w:after="0"/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B71C88">
              <w:rPr>
                <w:rFonts w:ascii="Calibri" w:hAnsi="Calibri"/>
                <w:sz w:val="18"/>
              </w:rPr>
              <w:t xml:space="preserve">Determine the </w:t>
            </w:r>
            <w:r w:rsidRPr="00B71C88">
              <w:rPr>
                <w:rFonts w:ascii="Calibri" w:hAnsi="Calibri"/>
                <w:b/>
                <w:sz w:val="18"/>
              </w:rPr>
              <w:t>residual risk score</w:t>
            </w:r>
            <w:r w:rsidR="00095ADD">
              <w:rPr>
                <w:rFonts w:ascii="Calibri" w:hAnsi="Calibri"/>
                <w:sz w:val="18"/>
              </w:rPr>
              <w:t xml:space="preserve"> using the</w:t>
            </w:r>
            <w:r>
              <w:rPr>
                <w:rFonts w:ascii="Calibri" w:hAnsi="Calibri"/>
                <w:sz w:val="18"/>
              </w:rPr>
              <w:t xml:space="preserve"> risk matrix.</w:t>
            </w:r>
          </w:p>
        </w:tc>
        <w:tc>
          <w:tcPr>
            <w:tcW w:w="6628" w:type="dxa"/>
          </w:tcPr>
          <w:p w:rsidR="00A36E98" w:rsidRPr="006447C0" w:rsidRDefault="00A36E98" w:rsidP="00C24503">
            <w:pPr>
              <w:pStyle w:val="tableheadinglevel2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Manual handling hierarchy of control (Type) - in order of preference:</w:t>
            </w:r>
          </w:p>
          <w:p w:rsidR="00A36E98" w:rsidRPr="006447C0" w:rsidRDefault="00A36E98" w:rsidP="0031736B">
            <w:pPr>
              <w:pStyle w:val="hierarchyofcontrol"/>
              <w:tabs>
                <w:tab w:val="clear" w:pos="567"/>
              </w:tabs>
              <w:ind w:left="721" w:hanging="721"/>
              <w:rPr>
                <w:rFonts w:ascii="Calibri" w:hAnsi="Calibri"/>
                <w:sz w:val="18"/>
                <w:szCs w:val="18"/>
              </w:rPr>
            </w:pPr>
            <w:r w:rsidRPr="006447C0">
              <w:rPr>
                <w:rFonts w:ascii="Calibri" w:hAnsi="Calibri"/>
                <w:sz w:val="18"/>
                <w:szCs w:val="18"/>
              </w:rPr>
              <w:t xml:space="preserve">E </w:t>
            </w:r>
            <w:r w:rsidRPr="006447C0">
              <w:rPr>
                <w:rFonts w:ascii="Calibri" w:hAnsi="Calibri"/>
                <w:sz w:val="18"/>
                <w:szCs w:val="18"/>
              </w:rPr>
              <w:tab/>
              <w:t>Elimination</w:t>
            </w:r>
          </w:p>
          <w:p w:rsidR="00A36E98" w:rsidRPr="006447C0" w:rsidRDefault="00A36E98" w:rsidP="0031736B">
            <w:pPr>
              <w:pStyle w:val="hierarchyofcontrol"/>
              <w:tabs>
                <w:tab w:val="clear" w:pos="567"/>
              </w:tabs>
              <w:ind w:left="721" w:hanging="721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6447C0">
              <w:rPr>
                <w:rFonts w:ascii="Calibri" w:hAnsi="Calibri"/>
                <w:sz w:val="18"/>
                <w:szCs w:val="18"/>
              </w:rPr>
              <w:t>AW</w:t>
            </w:r>
            <w:r w:rsidR="005A2307">
              <w:rPr>
                <w:rFonts w:ascii="Calibri" w:hAnsi="Calibri"/>
                <w:sz w:val="18"/>
                <w:szCs w:val="18"/>
              </w:rPr>
              <w:t>L</w:t>
            </w:r>
            <w:r w:rsidRPr="006447C0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6447C0">
              <w:rPr>
                <w:rFonts w:ascii="Calibri" w:hAnsi="Calibri"/>
                <w:sz w:val="18"/>
                <w:szCs w:val="18"/>
              </w:rPr>
              <w:tab/>
            </w:r>
            <w:proofErr w:type="gramEnd"/>
            <w:r w:rsidRPr="006447C0">
              <w:rPr>
                <w:rFonts w:ascii="Calibri" w:hAnsi="Calibri"/>
                <w:sz w:val="18"/>
                <w:szCs w:val="18"/>
              </w:rPr>
              <w:t>Alter the</w:t>
            </w:r>
            <w:r w:rsidR="00EF2117">
              <w:rPr>
                <w:rFonts w:ascii="Calibri" w:hAnsi="Calibri"/>
                <w:sz w:val="18"/>
                <w:szCs w:val="18"/>
              </w:rPr>
              <w:t xml:space="preserve"> w</w:t>
            </w:r>
            <w:r w:rsidRPr="006447C0">
              <w:rPr>
                <w:rFonts w:ascii="Calibri" w:hAnsi="Calibri"/>
                <w:sz w:val="18"/>
                <w:szCs w:val="18"/>
              </w:rPr>
              <w:t>orkplace</w:t>
            </w:r>
            <w:r w:rsidR="00643F61">
              <w:rPr>
                <w:rFonts w:ascii="Calibri" w:hAnsi="Calibri"/>
                <w:sz w:val="18"/>
                <w:szCs w:val="18"/>
              </w:rPr>
              <w:t xml:space="preserve"> layout</w:t>
            </w:r>
          </w:p>
          <w:p w:rsidR="00A36E98" w:rsidRPr="006447C0" w:rsidRDefault="00A36E98" w:rsidP="0031736B">
            <w:pPr>
              <w:pStyle w:val="hierarchyofcontrol"/>
              <w:tabs>
                <w:tab w:val="clear" w:pos="567"/>
              </w:tabs>
              <w:ind w:left="721" w:hanging="721"/>
              <w:rPr>
                <w:rFonts w:ascii="Calibri" w:hAnsi="Calibri"/>
                <w:sz w:val="18"/>
                <w:szCs w:val="18"/>
              </w:rPr>
            </w:pPr>
            <w:r w:rsidRPr="006447C0">
              <w:rPr>
                <w:rFonts w:ascii="Calibri" w:hAnsi="Calibri"/>
                <w:sz w:val="18"/>
                <w:szCs w:val="18"/>
              </w:rPr>
              <w:t xml:space="preserve">AE </w:t>
            </w:r>
            <w:r w:rsidRPr="006447C0">
              <w:rPr>
                <w:rFonts w:ascii="Calibri" w:hAnsi="Calibri"/>
                <w:sz w:val="18"/>
                <w:szCs w:val="18"/>
              </w:rPr>
              <w:tab/>
              <w:t xml:space="preserve">Alter </w:t>
            </w:r>
            <w:r w:rsidR="005A2307">
              <w:rPr>
                <w:rFonts w:ascii="Calibri" w:hAnsi="Calibri"/>
                <w:sz w:val="18"/>
                <w:szCs w:val="18"/>
              </w:rPr>
              <w:t xml:space="preserve">the </w:t>
            </w:r>
            <w:r w:rsidR="00643F61">
              <w:rPr>
                <w:rFonts w:ascii="Calibri" w:hAnsi="Calibri"/>
                <w:sz w:val="18"/>
                <w:szCs w:val="18"/>
              </w:rPr>
              <w:t>workplace e</w:t>
            </w:r>
            <w:r w:rsidRPr="006447C0">
              <w:rPr>
                <w:rFonts w:ascii="Calibri" w:hAnsi="Calibri"/>
                <w:sz w:val="18"/>
                <w:szCs w:val="18"/>
              </w:rPr>
              <w:t>nvironmental conditions</w:t>
            </w:r>
          </w:p>
          <w:p w:rsidR="00A36E98" w:rsidRPr="006447C0" w:rsidRDefault="00A36E98" w:rsidP="0031736B">
            <w:pPr>
              <w:pStyle w:val="hierarchyofcontrol"/>
              <w:tabs>
                <w:tab w:val="clear" w:pos="567"/>
              </w:tabs>
              <w:ind w:left="721" w:hanging="721"/>
              <w:rPr>
                <w:rFonts w:ascii="Calibri" w:hAnsi="Calibri"/>
                <w:sz w:val="18"/>
                <w:szCs w:val="18"/>
              </w:rPr>
            </w:pPr>
            <w:r w:rsidRPr="006447C0">
              <w:rPr>
                <w:rFonts w:ascii="Calibri" w:hAnsi="Calibri"/>
                <w:spacing w:val="-4"/>
                <w:sz w:val="18"/>
                <w:szCs w:val="18"/>
              </w:rPr>
              <w:t>ASW</w:t>
            </w:r>
            <w:r w:rsidR="005A230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A2307">
              <w:rPr>
                <w:rFonts w:ascii="Calibri" w:hAnsi="Calibri"/>
                <w:sz w:val="18"/>
                <w:szCs w:val="18"/>
              </w:rPr>
              <w:tab/>
              <w:t>Alter the systems of w</w:t>
            </w:r>
            <w:r w:rsidRPr="006447C0">
              <w:rPr>
                <w:rFonts w:ascii="Calibri" w:hAnsi="Calibri"/>
                <w:sz w:val="18"/>
                <w:szCs w:val="18"/>
              </w:rPr>
              <w:t>ork</w:t>
            </w:r>
          </w:p>
          <w:p w:rsidR="005A2307" w:rsidRPr="006447C0" w:rsidRDefault="005A2307" w:rsidP="000302EE">
            <w:pPr>
              <w:pStyle w:val="hierarchyofcontrol"/>
              <w:tabs>
                <w:tab w:val="clear" w:pos="567"/>
              </w:tabs>
              <w:ind w:left="721" w:hanging="72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</w:t>
            </w:r>
            <w:r>
              <w:rPr>
                <w:rFonts w:ascii="Calibri" w:hAnsi="Calibri"/>
                <w:sz w:val="18"/>
                <w:szCs w:val="18"/>
              </w:rPr>
              <w:tab/>
              <w:t>Change the o</w:t>
            </w:r>
            <w:r w:rsidR="00A36E98" w:rsidRPr="006447C0">
              <w:rPr>
                <w:rFonts w:ascii="Calibri" w:hAnsi="Calibri"/>
                <w:sz w:val="18"/>
                <w:szCs w:val="18"/>
              </w:rPr>
              <w:t>bjects used in the task</w:t>
            </w:r>
          </w:p>
          <w:p w:rsidR="00A36E98" w:rsidRPr="006447C0" w:rsidRDefault="00A36E98" w:rsidP="0031736B">
            <w:pPr>
              <w:pStyle w:val="hierarchyofcontrol"/>
              <w:tabs>
                <w:tab w:val="clear" w:pos="567"/>
              </w:tabs>
              <w:ind w:left="721" w:hanging="721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6447C0">
              <w:rPr>
                <w:rFonts w:ascii="Calibri" w:hAnsi="Calibri"/>
                <w:sz w:val="18"/>
                <w:szCs w:val="18"/>
              </w:rPr>
              <w:t>A</w:t>
            </w:r>
            <w:proofErr w:type="gramEnd"/>
            <w:r w:rsidRPr="006447C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447C0">
              <w:rPr>
                <w:rFonts w:ascii="Calibri" w:hAnsi="Calibri"/>
                <w:sz w:val="18"/>
                <w:szCs w:val="18"/>
              </w:rPr>
              <w:tab/>
              <w:t>Administrative controls, e.g. information, training, instruction, SOP</w:t>
            </w:r>
          </w:p>
          <w:p w:rsidR="00A36E98" w:rsidRPr="006447C0" w:rsidRDefault="00A36E98" w:rsidP="0031736B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 xml:space="preserve">For information devising appropriate controls, refer to: </w:t>
            </w:r>
            <w:hyperlink r:id="rId11" w:history="1">
              <w:r w:rsidR="000302EE">
                <w:rPr>
                  <w:rStyle w:val="Hyperlink"/>
                  <w:rFonts w:ascii="Calibri" w:hAnsi="Calibri"/>
                  <w:sz w:val="18"/>
                </w:rPr>
                <w:t>Health &amp; Safety: Guide to hazardous manual handling hierarchy of control</w:t>
              </w:r>
            </w:hyperlink>
          </w:p>
        </w:tc>
      </w:tr>
    </w:tbl>
    <w:p w:rsidR="00A830F6" w:rsidRPr="005A2307" w:rsidRDefault="00A830F6" w:rsidP="00986BD3">
      <w:pPr>
        <w:pStyle w:val="verysmallspacer"/>
        <w:rPr>
          <w:rFonts w:ascii="Calibri" w:hAnsi="Calibri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5"/>
        <w:gridCol w:w="980"/>
        <w:gridCol w:w="3912"/>
        <w:gridCol w:w="980"/>
        <w:gridCol w:w="3634"/>
        <w:gridCol w:w="1058"/>
      </w:tblGrid>
      <w:tr w:rsidR="00986BD3" w:rsidRPr="006447C0" w:rsidTr="006447C0">
        <w:trPr>
          <w:trHeight w:val="278"/>
          <w:tblHeader/>
        </w:trPr>
        <w:tc>
          <w:tcPr>
            <w:tcW w:w="5495" w:type="dxa"/>
            <w:shd w:val="clear" w:color="auto" w:fill="B8CCE4"/>
          </w:tcPr>
          <w:p w:rsidR="00986BD3" w:rsidRPr="006447C0" w:rsidRDefault="00986BD3" w:rsidP="00E1699B">
            <w:pPr>
              <w:pStyle w:val="tableheadinglevel2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Category</w:t>
            </w:r>
          </w:p>
        </w:tc>
        <w:tc>
          <w:tcPr>
            <w:tcW w:w="992" w:type="dxa"/>
            <w:shd w:val="clear" w:color="auto" w:fill="B8CCE4"/>
            <w:tcMar>
              <w:left w:w="85" w:type="dxa"/>
              <w:right w:w="85" w:type="dxa"/>
            </w:tcMar>
          </w:tcPr>
          <w:p w:rsidR="00986BD3" w:rsidRPr="006447C0" w:rsidRDefault="0049372A" w:rsidP="00E1699B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Inherent</w:t>
            </w:r>
            <w:r w:rsidR="00986BD3" w:rsidRPr="006447C0">
              <w:rPr>
                <w:rFonts w:ascii="Calibri" w:hAnsi="Calibri"/>
                <w:sz w:val="18"/>
              </w:rPr>
              <w:br/>
              <w:t>Risk score</w:t>
            </w:r>
          </w:p>
        </w:tc>
        <w:tc>
          <w:tcPr>
            <w:tcW w:w="3969" w:type="dxa"/>
            <w:shd w:val="clear" w:color="auto" w:fill="B8CCE4"/>
          </w:tcPr>
          <w:p w:rsidR="00986BD3" w:rsidRPr="006447C0" w:rsidRDefault="00986BD3" w:rsidP="00E1699B">
            <w:pPr>
              <w:pStyle w:val="tableheadinglevel2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Comments (when and where hazard is present)</w:t>
            </w:r>
          </w:p>
        </w:tc>
        <w:tc>
          <w:tcPr>
            <w:tcW w:w="992" w:type="dxa"/>
            <w:shd w:val="clear" w:color="auto" w:fill="B8CCE4"/>
            <w:tcMar>
              <w:left w:w="85" w:type="dxa"/>
              <w:right w:w="85" w:type="dxa"/>
            </w:tcMar>
          </w:tcPr>
          <w:p w:rsidR="00986BD3" w:rsidRPr="006447C0" w:rsidRDefault="00986BD3" w:rsidP="00E1699B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Control type</w:t>
            </w:r>
          </w:p>
        </w:tc>
        <w:tc>
          <w:tcPr>
            <w:tcW w:w="3686" w:type="dxa"/>
            <w:shd w:val="clear" w:color="auto" w:fill="B8CCE4"/>
          </w:tcPr>
          <w:p w:rsidR="00986BD3" w:rsidRPr="006447C0" w:rsidRDefault="00986BD3" w:rsidP="00E1699B">
            <w:pPr>
              <w:pStyle w:val="tableheadinglevel2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Control description</w:t>
            </w:r>
          </w:p>
          <w:p w:rsidR="00986BD3" w:rsidRPr="006447C0" w:rsidRDefault="00986BD3" w:rsidP="00E1699B">
            <w:pPr>
              <w:pStyle w:val="tableheadinglevel2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(Current and Proposed)</w:t>
            </w:r>
          </w:p>
        </w:tc>
        <w:tc>
          <w:tcPr>
            <w:tcW w:w="1071" w:type="dxa"/>
            <w:shd w:val="clear" w:color="auto" w:fill="B8CCE4"/>
          </w:tcPr>
          <w:p w:rsidR="00986BD3" w:rsidRPr="006447C0" w:rsidRDefault="00986BD3" w:rsidP="00E1699B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Residual Risk Score</w:t>
            </w:r>
          </w:p>
        </w:tc>
      </w:tr>
      <w:tr w:rsidR="00A830F6" w:rsidRPr="006447C0" w:rsidTr="006447C0">
        <w:trPr>
          <w:trHeight w:val="278"/>
        </w:trPr>
        <w:tc>
          <w:tcPr>
            <w:tcW w:w="5495" w:type="dxa"/>
            <w:shd w:val="clear" w:color="auto" w:fill="B8CCE4"/>
          </w:tcPr>
          <w:p w:rsidR="00A830F6" w:rsidRPr="006447C0" w:rsidRDefault="00A830F6" w:rsidP="00986BD3">
            <w:pPr>
              <w:pStyle w:val="tableheadinglevel2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Does the task involve REPETITIVE</w:t>
            </w:r>
            <w:r w:rsidR="005A702A">
              <w:rPr>
                <w:rFonts w:ascii="Calibri" w:hAnsi="Calibri"/>
                <w:sz w:val="18"/>
              </w:rPr>
              <w:t xml:space="preserve"> </w:t>
            </w:r>
            <w:r w:rsidRPr="006447C0">
              <w:rPr>
                <w:rFonts w:ascii="Calibri" w:hAnsi="Calibri"/>
                <w:sz w:val="18"/>
              </w:rPr>
              <w:t xml:space="preserve">or SUSTAINED </w:t>
            </w:r>
            <w:r w:rsidR="005A702A">
              <w:rPr>
                <w:rFonts w:ascii="Calibri" w:hAnsi="Calibri"/>
                <w:sz w:val="18"/>
              </w:rPr>
              <w:t xml:space="preserve">FORCES, SUSTAINED AWKWARD </w:t>
            </w:r>
            <w:r w:rsidRPr="006447C0">
              <w:rPr>
                <w:rFonts w:ascii="Calibri" w:hAnsi="Calibri"/>
                <w:sz w:val="18"/>
              </w:rPr>
              <w:t xml:space="preserve">POSTURES, </w:t>
            </w:r>
            <w:r w:rsidR="005A702A">
              <w:rPr>
                <w:rFonts w:ascii="Calibri" w:hAnsi="Calibri"/>
                <w:sz w:val="18"/>
              </w:rPr>
              <w:t>and/or REPETITIVE MOVEMENTS</w:t>
            </w:r>
            <w:r w:rsidRPr="006447C0">
              <w:rPr>
                <w:rFonts w:ascii="Calibri" w:hAnsi="Calibri"/>
                <w:sz w:val="18"/>
              </w:rPr>
              <w:t>?</w:t>
            </w:r>
          </w:p>
          <w:p w:rsidR="00A830F6" w:rsidRPr="006447C0" w:rsidRDefault="00A36E98" w:rsidP="00986BD3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Provide comment</w:t>
            </w:r>
            <w:r w:rsidR="00A830F6" w:rsidRPr="006447C0">
              <w:rPr>
                <w:rFonts w:ascii="Calibri" w:hAnsi="Calibri"/>
                <w:sz w:val="18"/>
              </w:rPr>
              <w:t xml:space="preserve"> where the task requires any of the</w:t>
            </w:r>
            <w:r w:rsidR="00A26C70" w:rsidRPr="006447C0">
              <w:rPr>
                <w:rFonts w:ascii="Calibri" w:hAnsi="Calibri"/>
                <w:sz w:val="18"/>
              </w:rPr>
              <w:t xml:space="preserve"> following actions to be done:</w:t>
            </w:r>
          </w:p>
          <w:p w:rsidR="00A830F6" w:rsidRPr="006447C0" w:rsidRDefault="00A830F6" w:rsidP="00986BD3">
            <w:pPr>
              <w:pStyle w:val="tabletext"/>
              <w:numPr>
                <w:ilvl w:val="1"/>
                <w:numId w:val="6"/>
              </w:numPr>
              <w:tabs>
                <w:tab w:val="clear" w:pos="1647"/>
              </w:tabs>
              <w:ind w:left="284" w:hanging="284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 xml:space="preserve">more than twice per minute (repetitive) </w:t>
            </w:r>
            <w:r w:rsidRPr="006447C0">
              <w:rPr>
                <w:rFonts w:ascii="Calibri" w:hAnsi="Calibri"/>
                <w:b/>
                <w:sz w:val="18"/>
              </w:rPr>
              <w:t>OR</w:t>
            </w:r>
            <w:r w:rsidRPr="006447C0">
              <w:rPr>
                <w:rFonts w:ascii="Calibri" w:hAnsi="Calibri"/>
                <w:sz w:val="18"/>
              </w:rPr>
              <w:t xml:space="preserve"> </w:t>
            </w:r>
          </w:p>
          <w:p w:rsidR="00A830F6" w:rsidRPr="006447C0" w:rsidRDefault="00A830F6" w:rsidP="00986BD3">
            <w:pPr>
              <w:pStyle w:val="tabletext"/>
              <w:numPr>
                <w:ilvl w:val="1"/>
                <w:numId w:val="6"/>
              </w:numPr>
              <w:tabs>
                <w:tab w:val="clear" w:pos="1647"/>
              </w:tabs>
              <w:ind w:left="284" w:hanging="284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more than 30 seconds at a time (sustained).: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A830F6" w:rsidRPr="006447C0" w:rsidRDefault="00A830F6" w:rsidP="00E1699B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sz w:val="18"/>
              </w:rPr>
            </w:r>
            <w:r w:rsidRPr="006447C0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830F6" w:rsidRPr="006447C0" w:rsidRDefault="00A830F6" w:rsidP="00E1699B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sz w:val="18"/>
              </w:rPr>
            </w:r>
            <w:r w:rsidRPr="006447C0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A830F6" w:rsidRPr="006447C0" w:rsidRDefault="00A830F6" w:rsidP="00E1699B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6447C0">
              <w:rPr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sz w:val="18"/>
              </w:rPr>
            </w:r>
            <w:r w:rsidRPr="006447C0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  <w:bookmarkEnd w:id="15"/>
          </w:p>
        </w:tc>
        <w:tc>
          <w:tcPr>
            <w:tcW w:w="3686" w:type="dxa"/>
            <w:vMerge w:val="restart"/>
            <w:shd w:val="clear" w:color="auto" w:fill="auto"/>
          </w:tcPr>
          <w:p w:rsidR="00A830F6" w:rsidRPr="006447C0" w:rsidRDefault="00A830F6" w:rsidP="00E1699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6447C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6447C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b w:val="0"/>
                <w:sz w:val="18"/>
              </w:rPr>
            </w:r>
            <w:r w:rsidRPr="006447C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sz w:val="18"/>
              </w:rPr>
              <w:fldChar w:fldCharType="end"/>
            </w:r>
            <w:bookmarkEnd w:id="16"/>
          </w:p>
        </w:tc>
        <w:tc>
          <w:tcPr>
            <w:tcW w:w="1071" w:type="dxa"/>
            <w:vMerge w:val="restart"/>
            <w:shd w:val="clear" w:color="auto" w:fill="auto"/>
          </w:tcPr>
          <w:p w:rsidR="00A830F6" w:rsidRPr="006447C0" w:rsidRDefault="00A830F6" w:rsidP="00E1699B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b w:val="0"/>
                <w:sz w:val="18"/>
              </w:rPr>
            </w:r>
            <w:r w:rsidRPr="006447C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A830F6" w:rsidRPr="006447C0" w:rsidTr="00C24503">
        <w:trPr>
          <w:trHeight w:val="1190"/>
        </w:trPr>
        <w:tc>
          <w:tcPr>
            <w:tcW w:w="5495" w:type="dxa"/>
            <w:tcBorders>
              <w:bottom w:val="single" w:sz="4" w:space="0" w:color="auto"/>
            </w:tcBorders>
          </w:tcPr>
          <w:p w:rsidR="00A830F6" w:rsidRPr="006447C0" w:rsidRDefault="00A830F6" w:rsidP="00E1699B">
            <w:pPr>
              <w:pStyle w:val="tableheadinglevel2"/>
              <w:tabs>
                <w:tab w:val="left" w:pos="284"/>
              </w:tabs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Postures and Movements</w:t>
            </w:r>
          </w:p>
          <w:p w:rsidR="00A830F6" w:rsidRPr="00417BD6" w:rsidRDefault="00A830F6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b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Twisting</w:t>
            </w:r>
            <w:r w:rsidRPr="006447C0">
              <w:rPr>
                <w:rFonts w:ascii="Calibri" w:hAnsi="Calibri"/>
                <w:sz w:val="18"/>
              </w:rPr>
              <w:t>, or bending the head forwards, backwards or sideways</w:t>
            </w:r>
          </w:p>
          <w:p w:rsidR="00A830F6" w:rsidRPr="005A2307" w:rsidRDefault="00A830F6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Twisting, or bending the back forwards, backwards or sideways</w:t>
            </w:r>
          </w:p>
          <w:p w:rsidR="00A830F6" w:rsidRPr="005A2307" w:rsidRDefault="00A830F6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Long forwards or sideways reaching away from the body (&gt;30cm)</w:t>
            </w:r>
          </w:p>
          <w:p w:rsidR="00A830F6" w:rsidRPr="005A2307" w:rsidRDefault="00A830F6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Reaching behind the body or across the body</w:t>
            </w:r>
          </w:p>
          <w:p w:rsidR="00A830F6" w:rsidRPr="005A2307" w:rsidRDefault="00A830F6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Reaching above shoulder height</w:t>
            </w:r>
          </w:p>
          <w:p w:rsidR="00A830F6" w:rsidRPr="005A2307" w:rsidRDefault="00A830F6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Working with one or both hands well above waist height, or one or both elbows well away from the side of the body</w:t>
            </w:r>
          </w:p>
          <w:p w:rsidR="00A830F6" w:rsidRPr="005A2307" w:rsidRDefault="00A830F6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Working with the fingers wide apart or close together</w:t>
            </w:r>
          </w:p>
          <w:p w:rsidR="00A830F6" w:rsidRPr="005A2307" w:rsidRDefault="00A830F6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Excessive bending of the wrist upwards, downwards or sideways</w:t>
            </w:r>
          </w:p>
          <w:p w:rsidR="00A830F6" w:rsidRPr="005A2307" w:rsidRDefault="00A830F6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Twisting, turning, grabbing, flicking, pressing, clicking, kneading or wringing actions with the fingers, thumb, hands or arms</w:t>
            </w:r>
          </w:p>
          <w:p w:rsidR="00A830F6" w:rsidRPr="005A2307" w:rsidRDefault="00A830F6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Squatting, kneeling, crawling, climbing, lying, semi-lying, jumping, dodging or running</w:t>
            </w:r>
          </w:p>
          <w:p w:rsidR="00A830F6" w:rsidRPr="005A2307" w:rsidRDefault="00A830F6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Standing unbalanced e.g. on tip toes or with most of the body’s weight on one leg, including operating foot controls</w:t>
            </w:r>
          </w:p>
          <w:p w:rsidR="00A830F6" w:rsidRPr="006447C0" w:rsidRDefault="00A830F6" w:rsidP="00A830F6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6447C0">
              <w:rPr>
                <w:rFonts w:ascii="Calibri" w:hAnsi="Calibri"/>
                <w:b/>
                <w:sz w:val="18"/>
              </w:rPr>
              <w:t>Forces</w:t>
            </w:r>
          </w:p>
          <w:p w:rsidR="00A830F6" w:rsidRPr="005A2307" w:rsidRDefault="00A830F6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Lifting or lowering</w:t>
            </w:r>
          </w:p>
          <w:p w:rsidR="00A830F6" w:rsidRPr="005A2307" w:rsidRDefault="00A830F6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lastRenderedPageBreak/>
              <w:t>Carrying or exerting force with one hand or one side of the body</w:t>
            </w:r>
          </w:p>
          <w:p w:rsidR="00A830F6" w:rsidRPr="005A2307" w:rsidRDefault="00A830F6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Pushing, pulling or dragging</w:t>
            </w:r>
          </w:p>
          <w:p w:rsidR="00A830F6" w:rsidRPr="005A2307" w:rsidRDefault="00A830F6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Holding, supporting or restraining any object, person, animal or tool</w:t>
            </w:r>
          </w:p>
          <w:p w:rsidR="00A830F6" w:rsidRPr="005A2307" w:rsidRDefault="00417BD6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E</w:t>
            </w:r>
            <w:r w:rsidR="007E7020" w:rsidRPr="005A2307">
              <w:rPr>
                <w:rFonts w:ascii="Calibri" w:hAnsi="Calibri"/>
                <w:color w:val="000000"/>
                <w:sz w:val="18"/>
              </w:rPr>
              <w:t>xerting</w:t>
            </w:r>
            <w:r w:rsidR="00A830F6" w:rsidRPr="005A2307">
              <w:rPr>
                <w:rFonts w:ascii="Calibri" w:hAnsi="Calibri"/>
                <w:color w:val="000000"/>
                <w:sz w:val="18"/>
              </w:rPr>
              <w:t xml:space="preserve"> force while in an awkward posture, eg.</w:t>
            </w:r>
          </w:p>
          <w:p w:rsidR="00A830F6" w:rsidRPr="006447C0" w:rsidRDefault="00A830F6" w:rsidP="005A2307">
            <w:pPr>
              <w:pStyle w:val="tabletext"/>
              <w:numPr>
                <w:ilvl w:val="0"/>
                <w:numId w:val="4"/>
              </w:numPr>
              <w:tabs>
                <w:tab w:val="clear" w:pos="567"/>
              </w:tabs>
              <w:ind w:hanging="250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supporting items while arms or shoulders are in an awkward posture</w:t>
            </w:r>
          </w:p>
          <w:p w:rsidR="00A830F6" w:rsidRPr="006447C0" w:rsidRDefault="00A830F6" w:rsidP="005A2307">
            <w:pPr>
              <w:pStyle w:val="tabletext"/>
              <w:numPr>
                <w:ilvl w:val="0"/>
                <w:numId w:val="4"/>
              </w:numPr>
              <w:tabs>
                <w:tab w:val="clear" w:pos="567"/>
              </w:tabs>
              <w:ind w:hanging="250"/>
              <w:rPr>
                <w:rFonts w:ascii="Calibri" w:hAnsi="Calibri"/>
                <w:b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moving items while legs are in an awkward or fixed posture</w:t>
            </w:r>
          </w:p>
          <w:p w:rsidR="00A830F6" w:rsidRPr="005A2307" w:rsidRDefault="00A830F6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Exerting force with individual fingers or thumb</w:t>
            </w:r>
          </w:p>
          <w:p w:rsidR="00A830F6" w:rsidRPr="006447C0" w:rsidRDefault="00A830F6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spacing w:val="2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Gripping objects with the fingers pinched together or held wide apart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830F6" w:rsidRPr="006447C0" w:rsidRDefault="00A830F6" w:rsidP="00E1699B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30F6" w:rsidRPr="006447C0" w:rsidRDefault="00A830F6" w:rsidP="00E1699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830F6" w:rsidRPr="006447C0" w:rsidRDefault="00A830F6" w:rsidP="00E1699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30F6" w:rsidRPr="006447C0" w:rsidRDefault="00A830F6" w:rsidP="00E1699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30F6" w:rsidRPr="006447C0" w:rsidRDefault="00A830F6" w:rsidP="00E1699B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</w:p>
        </w:tc>
      </w:tr>
      <w:tr w:rsidR="00A830F6" w:rsidRPr="006447C0" w:rsidTr="006447C0">
        <w:trPr>
          <w:trHeight w:val="51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830F6" w:rsidRPr="006447C0" w:rsidRDefault="00A830F6" w:rsidP="00E1699B">
            <w:pPr>
              <w:pStyle w:val="tableheadinglevel2"/>
              <w:tabs>
                <w:tab w:val="left" w:pos="284"/>
              </w:tabs>
              <w:ind w:left="284" w:hanging="284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Does the task involve LONG DURATION?</w:t>
            </w:r>
          </w:p>
          <w:p w:rsidR="00A830F6" w:rsidRPr="006447C0" w:rsidRDefault="00A36E98" w:rsidP="00A26C70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Provide comment</w:t>
            </w:r>
            <w:r w:rsidR="00A830F6" w:rsidRPr="006447C0">
              <w:rPr>
                <w:rFonts w:ascii="Calibri" w:hAnsi="Calibri"/>
                <w:sz w:val="18"/>
              </w:rPr>
              <w:t xml:space="preserve"> if the task is done for: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830F6" w:rsidRPr="006447C0" w:rsidRDefault="00A830F6" w:rsidP="00E1699B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sz w:val="18"/>
              </w:rPr>
            </w:r>
            <w:r w:rsidRPr="006447C0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830F6" w:rsidRPr="006447C0" w:rsidRDefault="00A830F6" w:rsidP="00E1699B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sz w:val="18"/>
              </w:rPr>
            </w:r>
            <w:r w:rsidRPr="006447C0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830F6" w:rsidRPr="006447C0" w:rsidRDefault="00A830F6" w:rsidP="00E1699B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sz w:val="18"/>
              </w:rPr>
            </w:r>
            <w:r w:rsidRPr="006447C0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830F6" w:rsidRPr="006447C0" w:rsidRDefault="00A830F6" w:rsidP="00E1699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6447C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b w:val="0"/>
                <w:sz w:val="18"/>
              </w:rPr>
            </w:r>
            <w:r w:rsidRPr="006447C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830F6" w:rsidRPr="006447C0" w:rsidRDefault="00A830F6" w:rsidP="00E1699B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b w:val="0"/>
                <w:sz w:val="18"/>
              </w:rPr>
            </w:r>
            <w:r w:rsidRPr="006447C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A830F6" w:rsidRPr="006447C0" w:rsidTr="00417BD6">
        <w:trPr>
          <w:trHeight w:val="10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0" w:rsidRPr="005A2307" w:rsidRDefault="00A26C70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More than 2 hours over a whole shift</w:t>
            </w:r>
          </w:p>
          <w:p w:rsidR="00A830F6" w:rsidRPr="006447C0" w:rsidRDefault="00A26C70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Continually for more than 30 minutes at a time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830F6" w:rsidRPr="006447C0" w:rsidRDefault="00A830F6" w:rsidP="00E1699B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30F6" w:rsidRPr="006447C0" w:rsidRDefault="00A830F6" w:rsidP="00E1699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830F6" w:rsidRPr="006447C0" w:rsidRDefault="00A830F6" w:rsidP="00E1699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30F6" w:rsidRPr="006447C0" w:rsidRDefault="00A830F6" w:rsidP="00E1699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30F6" w:rsidRPr="006447C0" w:rsidRDefault="00A830F6" w:rsidP="00E1699B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</w:p>
        </w:tc>
      </w:tr>
      <w:tr w:rsidR="00A26C70" w:rsidRPr="006447C0" w:rsidTr="006447C0">
        <w:trPr>
          <w:trHeight w:val="73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26C70" w:rsidRPr="006447C0" w:rsidRDefault="00A26C70" w:rsidP="00E1699B">
            <w:pPr>
              <w:pStyle w:val="tableheadinglevel2"/>
              <w:tabs>
                <w:tab w:val="left" w:pos="284"/>
              </w:tabs>
              <w:ind w:left="284" w:hanging="284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Does the task involve HIGH FORCE?</w:t>
            </w:r>
          </w:p>
          <w:p w:rsidR="00A26C70" w:rsidRPr="006447C0" w:rsidRDefault="00A36E98" w:rsidP="00A26C70">
            <w:pPr>
              <w:pStyle w:val="tabletext"/>
              <w:tabs>
                <w:tab w:val="left" w:pos="315"/>
              </w:tabs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Provide comment</w:t>
            </w:r>
            <w:r w:rsidR="00A26C70" w:rsidRPr="006447C0">
              <w:rPr>
                <w:rFonts w:ascii="Calibri" w:hAnsi="Calibri"/>
                <w:sz w:val="18"/>
              </w:rPr>
              <w:t xml:space="preserve"> if the task involves any of the following high force actions, even if force is applied only once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A26C70" w:rsidRPr="006447C0" w:rsidRDefault="00A26C70" w:rsidP="00E1699B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sz w:val="18"/>
              </w:rPr>
            </w:r>
            <w:r w:rsidRPr="006447C0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26C70" w:rsidRPr="006447C0" w:rsidRDefault="00A26C70" w:rsidP="00E1699B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sz w:val="18"/>
              </w:rPr>
            </w:r>
            <w:r w:rsidRPr="006447C0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A26C70" w:rsidRPr="006447C0" w:rsidRDefault="00A26C70" w:rsidP="00E1699B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sz w:val="18"/>
              </w:rPr>
            </w:r>
            <w:r w:rsidRPr="006447C0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26C70" w:rsidRPr="006447C0" w:rsidRDefault="00A26C70" w:rsidP="00E1699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6447C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b w:val="0"/>
                <w:sz w:val="18"/>
              </w:rPr>
            </w:r>
            <w:r w:rsidRPr="006447C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A26C70" w:rsidRPr="006447C0" w:rsidRDefault="00A26C70" w:rsidP="00E1699B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b w:val="0"/>
                <w:sz w:val="18"/>
              </w:rPr>
            </w:r>
            <w:r w:rsidRPr="006447C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A26C70" w:rsidRPr="006447C0" w:rsidTr="00C24503">
        <w:trPr>
          <w:trHeight w:val="11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0" w:rsidRPr="005A2307" w:rsidRDefault="00A26C70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Lifting, lowering, carrying, pushing or pulling heavy loads</w:t>
            </w:r>
          </w:p>
          <w:p w:rsidR="00A26C70" w:rsidRPr="005A2307" w:rsidRDefault="00A26C70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Applying uneven, fast or jerky forces during lifting, carrying, pushing or pulling</w:t>
            </w:r>
          </w:p>
          <w:p w:rsidR="00A26C70" w:rsidRPr="005A2307" w:rsidRDefault="00A26C70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Applying sudden or unexpected forces (e.g. when handling a person or animal)</w:t>
            </w:r>
          </w:p>
          <w:p w:rsidR="00A26C70" w:rsidRPr="005A2307" w:rsidRDefault="00A26C70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Holding, supporting or restraining a person, animal or heavy object</w:t>
            </w:r>
          </w:p>
          <w:p w:rsidR="00A26C70" w:rsidRPr="005A2307" w:rsidRDefault="00A26C70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Throwing, catching, hitting, striking or kicking</w:t>
            </w:r>
          </w:p>
          <w:p w:rsidR="00A26C70" w:rsidRPr="005A2307" w:rsidRDefault="00A26C70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Jumping or bouncing while holding/supporting a load</w:t>
            </w:r>
          </w:p>
          <w:p w:rsidR="00A26C70" w:rsidRPr="005A2307" w:rsidRDefault="00A26C70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Using a finger-grip, open-handed grip or other inefficient hand position to handle a heavy or large load</w:t>
            </w:r>
          </w:p>
          <w:p w:rsidR="00A26C70" w:rsidRPr="005A2307" w:rsidRDefault="00A26C70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Exerting high force while in an awkward posture</w:t>
            </w:r>
          </w:p>
          <w:p w:rsidR="00A26C70" w:rsidRPr="005A2307" w:rsidRDefault="00A26C70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Needing to use two hands to operate a tool designed for one hand</w:t>
            </w:r>
          </w:p>
          <w:p w:rsidR="00A26C70" w:rsidRPr="005A2307" w:rsidRDefault="00A26C70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Two or more people need to be assigned to handle a heavy or bulky load</w:t>
            </w:r>
          </w:p>
          <w:p w:rsidR="00A26C70" w:rsidRPr="005A2307" w:rsidRDefault="00A36E98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lastRenderedPageBreak/>
              <w:t>Provide comment</w:t>
            </w:r>
            <w:r w:rsidR="00A26C70" w:rsidRPr="005A2307">
              <w:rPr>
                <w:rFonts w:ascii="Calibri" w:hAnsi="Calibri"/>
                <w:color w:val="000000"/>
                <w:sz w:val="18"/>
              </w:rPr>
              <w:t xml:space="preserve"> if employees performing the task report any of the following</w:t>
            </w:r>
          </w:p>
          <w:p w:rsidR="00A26C70" w:rsidRPr="005A2307" w:rsidRDefault="00A26C70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 xml:space="preserve">Fatigue or physical difficulty associated with the task  </w:t>
            </w:r>
          </w:p>
          <w:p w:rsidR="00A26C70" w:rsidRPr="005A2307" w:rsidRDefault="00A26C70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Pain or significant discomfort during or after the task</w:t>
            </w:r>
          </w:p>
          <w:p w:rsidR="00A26C70" w:rsidRPr="005A2307" w:rsidRDefault="00A26C70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They have physical capacity to do the task for short periods only</w:t>
            </w:r>
          </w:p>
          <w:p w:rsidR="00A26C70" w:rsidRPr="005A2307" w:rsidRDefault="00A26C70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They think the task should be done by more than one person, or seek help to do the task</w:t>
            </w:r>
          </w:p>
          <w:p w:rsidR="0031736B" w:rsidRPr="005A2307" w:rsidRDefault="00A26C70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Stronger employees are assigned to do the task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26C70" w:rsidRPr="006447C0" w:rsidRDefault="00A26C70" w:rsidP="00E1699B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6C70" w:rsidRPr="006447C0" w:rsidRDefault="00A26C70" w:rsidP="00E1699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26C70" w:rsidRPr="006447C0" w:rsidRDefault="00A26C70" w:rsidP="00E1699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6C70" w:rsidRPr="006447C0" w:rsidRDefault="00A26C70" w:rsidP="00E1699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6C70" w:rsidRPr="006447C0" w:rsidRDefault="00A26C70" w:rsidP="00E1699B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</w:p>
        </w:tc>
      </w:tr>
      <w:tr w:rsidR="00C24503" w:rsidRPr="006447C0" w:rsidTr="006447C0">
        <w:trPr>
          <w:trHeight w:val="7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24503" w:rsidRPr="006447C0" w:rsidRDefault="00C24503" w:rsidP="00E1699B">
            <w:pPr>
              <w:pStyle w:val="tableheadinglevel2"/>
              <w:tabs>
                <w:tab w:val="left" w:pos="284"/>
              </w:tabs>
              <w:ind w:left="284" w:hanging="284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Are ENVIRONMENTAL FACTORS increasing the risk?</w:t>
            </w:r>
          </w:p>
          <w:p w:rsidR="00C24503" w:rsidRPr="006447C0" w:rsidRDefault="00A36E98" w:rsidP="00A26C70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Provide comment</w:t>
            </w:r>
            <w:r w:rsidR="00C24503" w:rsidRPr="006447C0">
              <w:rPr>
                <w:rFonts w:ascii="Calibri" w:hAnsi="Calibri"/>
                <w:sz w:val="18"/>
              </w:rPr>
              <w:t xml:space="preserve"> if any of the following environmental factors are present in the task</w:t>
            </w:r>
          </w:p>
          <w:p w:rsidR="00C24503" w:rsidRPr="006447C0" w:rsidRDefault="00C24503" w:rsidP="00A36E98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b/>
                <w:sz w:val="18"/>
              </w:rPr>
              <w:t xml:space="preserve">Note </w:t>
            </w:r>
            <w:r w:rsidRPr="006447C0">
              <w:rPr>
                <w:rFonts w:ascii="Calibri" w:hAnsi="Calibri"/>
                <w:sz w:val="18"/>
              </w:rPr>
              <w:t xml:space="preserve">that if </w:t>
            </w:r>
            <w:r w:rsidR="00A36E98" w:rsidRPr="006447C0">
              <w:rPr>
                <w:rFonts w:ascii="Calibri" w:hAnsi="Calibri"/>
                <w:sz w:val="18"/>
              </w:rPr>
              <w:t>there is an environmental factor identified in this category</w:t>
            </w:r>
            <w:r w:rsidRPr="006447C0">
              <w:rPr>
                <w:rFonts w:ascii="Calibri" w:hAnsi="Calibri"/>
                <w:sz w:val="18"/>
              </w:rPr>
              <w:t xml:space="preserve"> there is a </w:t>
            </w:r>
            <w:r w:rsidRPr="006447C0">
              <w:rPr>
                <w:rFonts w:ascii="Calibri" w:hAnsi="Calibri"/>
                <w:b/>
                <w:sz w:val="18"/>
              </w:rPr>
              <w:t>heightened risk</w:t>
            </w:r>
            <w:r w:rsidRPr="006447C0">
              <w:rPr>
                <w:rFonts w:ascii="Calibri" w:hAnsi="Calibri"/>
                <w:sz w:val="18"/>
              </w:rPr>
              <w:t xml:space="preserve"> associated with this task, and risk controls should be a high priority.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C24503" w:rsidRPr="006447C0" w:rsidRDefault="00C24503" w:rsidP="00E1699B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sz w:val="18"/>
              </w:rPr>
            </w:r>
            <w:r w:rsidRPr="006447C0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24503" w:rsidRPr="006447C0" w:rsidRDefault="00C24503" w:rsidP="00E1699B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sz w:val="18"/>
              </w:rPr>
            </w:r>
            <w:r w:rsidRPr="006447C0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C24503" w:rsidRPr="006447C0" w:rsidRDefault="00C24503" w:rsidP="00E1699B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sz w:val="18"/>
              </w:rPr>
            </w:r>
            <w:r w:rsidRPr="006447C0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24503" w:rsidRPr="006447C0" w:rsidRDefault="00C24503" w:rsidP="00E1699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6447C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b w:val="0"/>
                <w:sz w:val="18"/>
              </w:rPr>
            </w:r>
            <w:r w:rsidRPr="006447C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C24503" w:rsidRPr="006447C0" w:rsidRDefault="00C24503" w:rsidP="00E1699B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b w:val="0"/>
                <w:sz w:val="18"/>
              </w:rPr>
            </w:r>
            <w:r w:rsidRPr="006447C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C24503" w:rsidRPr="006447C0" w:rsidTr="00C24503">
        <w:trPr>
          <w:trHeight w:val="11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3" w:rsidRPr="005A2307" w:rsidRDefault="00C24503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Vibration (hand-arm or whole-body)</w:t>
            </w:r>
          </w:p>
          <w:p w:rsidR="00C24503" w:rsidRPr="005A2307" w:rsidRDefault="00C24503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High temperatures or radiant heat</w:t>
            </w:r>
          </w:p>
          <w:p w:rsidR="00C24503" w:rsidRPr="005A2307" w:rsidRDefault="00C24503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Poor visibility</w:t>
            </w:r>
          </w:p>
          <w:p w:rsidR="00C24503" w:rsidRPr="005A2307" w:rsidRDefault="00C24503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High humidity</w:t>
            </w:r>
          </w:p>
          <w:p w:rsidR="00C24503" w:rsidRPr="005A2307" w:rsidRDefault="00C24503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Low temperatures</w:t>
            </w:r>
          </w:p>
          <w:p w:rsidR="00C24503" w:rsidRPr="005A2307" w:rsidRDefault="00C24503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High winds</w:t>
            </w:r>
          </w:p>
          <w:p w:rsidR="00C24503" w:rsidRPr="005A2307" w:rsidRDefault="00C24503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Wearing protective or thick clothing, affecting comfort or handling</w:t>
            </w:r>
          </w:p>
          <w:p w:rsidR="00C24503" w:rsidRPr="005A2307" w:rsidRDefault="00C24503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Handling very cold or frozen objects</w:t>
            </w:r>
          </w:p>
          <w:p w:rsidR="00C24503" w:rsidRPr="005A2307" w:rsidRDefault="00C24503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Working in confined spaces</w:t>
            </w:r>
          </w:p>
          <w:p w:rsidR="00C24503" w:rsidRPr="006447C0" w:rsidRDefault="00C24503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Floor/ground is slippery, wet or not level</w:t>
            </w:r>
          </w:p>
        </w:tc>
        <w:tc>
          <w:tcPr>
            <w:tcW w:w="992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24503" w:rsidRPr="006447C0" w:rsidRDefault="00C24503" w:rsidP="00E1699B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24503" w:rsidRPr="006447C0" w:rsidRDefault="00C24503" w:rsidP="00E1699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24503" w:rsidRPr="006447C0" w:rsidRDefault="00C24503" w:rsidP="00E1699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24503" w:rsidRPr="006447C0" w:rsidRDefault="00C24503" w:rsidP="00E1699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C24503" w:rsidRPr="006447C0" w:rsidRDefault="00C24503" w:rsidP="00E1699B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</w:p>
        </w:tc>
      </w:tr>
      <w:tr w:rsidR="00C24503" w:rsidRPr="006447C0" w:rsidTr="006447C0">
        <w:trPr>
          <w:trHeight w:val="4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24503" w:rsidRPr="006447C0" w:rsidRDefault="00C24503" w:rsidP="00C24503">
            <w:pPr>
              <w:pStyle w:val="tableheadinglevel2"/>
              <w:tabs>
                <w:tab w:val="left" w:pos="284"/>
              </w:tabs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Are WORK ORGANISATION FACTORS increasing the risk?</w:t>
            </w:r>
          </w:p>
          <w:p w:rsidR="00C24503" w:rsidRPr="006447C0" w:rsidRDefault="00C24503" w:rsidP="00605803">
            <w:pPr>
              <w:pStyle w:val="tableheadinglevel2"/>
              <w:tabs>
                <w:tab w:val="left" w:pos="284"/>
              </w:tabs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Note</w:t>
            </w:r>
            <w:r w:rsidRPr="006447C0">
              <w:rPr>
                <w:rFonts w:ascii="Calibri" w:hAnsi="Calibri"/>
                <w:b w:val="0"/>
                <w:sz w:val="18"/>
              </w:rPr>
              <w:t xml:space="preserve"> that if </w:t>
            </w:r>
            <w:r w:rsidR="00A36E98" w:rsidRPr="006447C0">
              <w:rPr>
                <w:rFonts w:ascii="Calibri" w:hAnsi="Calibri"/>
                <w:b w:val="0"/>
                <w:sz w:val="18"/>
              </w:rPr>
              <w:t xml:space="preserve">there is work organisaotion factor </w:t>
            </w:r>
            <w:r w:rsidR="00605803" w:rsidRPr="006447C0">
              <w:rPr>
                <w:rFonts w:ascii="Calibri" w:hAnsi="Calibri"/>
                <w:b w:val="0"/>
                <w:sz w:val="18"/>
              </w:rPr>
              <w:t>identified</w:t>
            </w:r>
            <w:r w:rsidR="00A36E98" w:rsidRPr="006447C0">
              <w:rPr>
                <w:rFonts w:ascii="Calibri" w:hAnsi="Calibri"/>
                <w:b w:val="0"/>
                <w:sz w:val="18"/>
              </w:rPr>
              <w:t xml:space="preserve"> in this category</w:t>
            </w:r>
            <w:r w:rsidRPr="006447C0">
              <w:rPr>
                <w:rFonts w:ascii="Calibri" w:hAnsi="Calibri"/>
                <w:sz w:val="18"/>
              </w:rPr>
              <w:t xml:space="preserve"> </w:t>
            </w:r>
            <w:r w:rsidRPr="006447C0">
              <w:rPr>
                <w:rFonts w:ascii="Calibri" w:hAnsi="Calibri"/>
                <w:b w:val="0"/>
                <w:sz w:val="18"/>
              </w:rPr>
              <w:t>is a</w:t>
            </w:r>
            <w:r w:rsidRPr="006447C0">
              <w:rPr>
                <w:rFonts w:ascii="Calibri" w:hAnsi="Calibri"/>
                <w:sz w:val="18"/>
              </w:rPr>
              <w:t xml:space="preserve"> heightened risk </w:t>
            </w:r>
            <w:r w:rsidRPr="006447C0">
              <w:rPr>
                <w:rFonts w:ascii="Calibri" w:hAnsi="Calibri"/>
                <w:b w:val="0"/>
                <w:sz w:val="18"/>
              </w:rPr>
              <w:t>associated with this task, and risk controls should be a high priority.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C24503" w:rsidRPr="006447C0" w:rsidRDefault="00C24503" w:rsidP="00E1699B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sz w:val="18"/>
              </w:rPr>
            </w:r>
            <w:r w:rsidRPr="006447C0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24503" w:rsidRPr="006447C0" w:rsidRDefault="00C24503" w:rsidP="00E1699B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sz w:val="18"/>
              </w:rPr>
            </w:r>
            <w:r w:rsidRPr="006447C0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C24503" w:rsidRPr="006447C0" w:rsidRDefault="00C24503" w:rsidP="00E1699B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sz w:val="18"/>
              </w:rPr>
            </w:r>
            <w:r w:rsidRPr="006447C0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24503" w:rsidRPr="006447C0" w:rsidRDefault="00C24503" w:rsidP="00E1699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6447C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b w:val="0"/>
                <w:sz w:val="18"/>
              </w:rPr>
            </w:r>
            <w:r w:rsidRPr="006447C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C24503" w:rsidRPr="006447C0" w:rsidRDefault="00C24503" w:rsidP="00E1699B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b w:val="0"/>
                <w:sz w:val="18"/>
              </w:rPr>
            </w:r>
            <w:r w:rsidRPr="006447C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6447C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C24503" w:rsidRPr="006447C0" w:rsidTr="00C24503">
        <w:trPr>
          <w:trHeight w:val="11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03" w:rsidRPr="005A2307" w:rsidRDefault="00C24503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Peaks or sudden/periodic variations in workload</w:t>
            </w:r>
          </w:p>
          <w:p w:rsidR="00C24503" w:rsidRPr="005A2307" w:rsidRDefault="00C24503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>Need for speed, accuracy or both</w:t>
            </w:r>
          </w:p>
          <w:p w:rsidR="00C24503" w:rsidRPr="005A2307" w:rsidRDefault="00C24503" w:rsidP="003B2B33">
            <w:pPr>
              <w:pStyle w:val="tabletext"/>
              <w:numPr>
                <w:ilvl w:val="0"/>
                <w:numId w:val="9"/>
              </w:numPr>
              <w:spacing w:after="0"/>
              <w:ind w:left="317" w:hanging="317"/>
              <w:rPr>
                <w:rFonts w:ascii="Calibri" w:hAnsi="Calibri"/>
                <w:color w:val="000000"/>
                <w:sz w:val="18"/>
              </w:rPr>
            </w:pPr>
            <w:r w:rsidRPr="005A2307">
              <w:rPr>
                <w:rFonts w:ascii="Calibri" w:hAnsi="Calibri"/>
                <w:color w:val="000000"/>
                <w:sz w:val="18"/>
              </w:rPr>
              <w:t xml:space="preserve">Long work hours (e.g. overtime, </w:t>
            </w:r>
            <w:r w:rsidR="005A2307" w:rsidRPr="005A2307">
              <w:rPr>
                <w:rFonts w:ascii="Calibri" w:hAnsi="Calibri"/>
                <w:color w:val="000000"/>
                <w:sz w:val="18"/>
              </w:rPr>
              <w:t>12-hour</w:t>
            </w:r>
            <w:r w:rsidRPr="005A2307">
              <w:rPr>
                <w:rFonts w:ascii="Calibri" w:hAnsi="Calibri"/>
                <w:color w:val="000000"/>
                <w:sz w:val="18"/>
              </w:rPr>
              <w:t xml:space="preserve"> shifts) or work force shortages</w:t>
            </w:r>
          </w:p>
          <w:p w:rsidR="00605803" w:rsidRPr="006447C0" w:rsidRDefault="00605803" w:rsidP="0031736B">
            <w:pPr>
              <w:pStyle w:val="tabletext"/>
              <w:tabs>
                <w:tab w:val="left" w:pos="375"/>
              </w:tabs>
              <w:ind w:left="375" w:hanging="375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24503" w:rsidRPr="006447C0" w:rsidRDefault="00C24503" w:rsidP="00E1699B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4503" w:rsidRPr="006447C0" w:rsidRDefault="00C24503" w:rsidP="00E1699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24503" w:rsidRPr="006447C0" w:rsidRDefault="00C24503" w:rsidP="00E1699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4503" w:rsidRPr="006447C0" w:rsidRDefault="00C24503" w:rsidP="00E1699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4503" w:rsidRPr="006447C0" w:rsidRDefault="00C24503" w:rsidP="00E1699B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</w:p>
        </w:tc>
      </w:tr>
    </w:tbl>
    <w:p w:rsidR="0031736B" w:rsidRPr="003B2B33" w:rsidRDefault="0031736B">
      <w:pPr>
        <w:rPr>
          <w:rFonts w:ascii="Calibri" w:hAnsi="Calibri"/>
          <w:b/>
          <w:caps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1398"/>
        <w:gridCol w:w="3005"/>
        <w:gridCol w:w="4402"/>
        <w:gridCol w:w="3433"/>
      </w:tblGrid>
      <w:tr w:rsidR="00605803" w:rsidRPr="00D83B35" w:rsidTr="00261CF6">
        <w:trPr>
          <w:tblHeader/>
        </w:trPr>
        <w:tc>
          <w:tcPr>
            <w:tcW w:w="16205" w:type="dxa"/>
            <w:gridSpan w:val="5"/>
            <w:shd w:val="clear" w:color="auto" w:fill="094183"/>
            <w:vAlign w:val="center"/>
          </w:tcPr>
          <w:p w:rsidR="00605803" w:rsidRPr="00D83B35" w:rsidRDefault="00605803" w:rsidP="006447C0">
            <w:pPr>
              <w:pStyle w:val="tableheadinglevel1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sz w:val="18"/>
              </w:rPr>
              <w:lastRenderedPageBreak/>
              <w:t>STEP 4 – ImpleMEntation and consultation process</w:t>
            </w:r>
          </w:p>
        </w:tc>
      </w:tr>
      <w:tr w:rsidR="00605803" w:rsidRPr="00D83B35" w:rsidTr="006447C0">
        <w:tc>
          <w:tcPr>
            <w:tcW w:w="16205" w:type="dxa"/>
            <w:gridSpan w:val="5"/>
          </w:tcPr>
          <w:p w:rsidR="00605803" w:rsidRPr="00D83B35" w:rsidRDefault="00605803" w:rsidP="006447C0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Determine the person responsible for reviewing and implementing the risk assessment including the identified controls.  Ensure a </w:t>
            </w:r>
            <w:hyperlink r:id="rId12" w:history="1">
              <w:r w:rsidR="00141B50" w:rsidRPr="00B17233">
                <w:rPr>
                  <w:rStyle w:val="Hyperlink"/>
                  <w:rFonts w:ascii="Calibri" w:hAnsi="Calibri"/>
                  <w:sz w:val="18"/>
                </w:rPr>
                <w:t>Health &amp; Safety: Action plan</w:t>
              </w:r>
            </w:hyperlink>
            <w:r w:rsidRPr="00D83B35">
              <w:rPr>
                <w:rFonts w:ascii="Calibri" w:hAnsi="Calibri"/>
                <w:color w:val="000000"/>
                <w:sz w:val="18"/>
              </w:rPr>
              <w:t xml:space="preserve"> has been completed, reviewed and signed off where proposed controls have been identified.</w:t>
            </w:r>
          </w:p>
          <w:p w:rsidR="00605803" w:rsidRPr="00D83B35" w:rsidRDefault="00605803" w:rsidP="006447C0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Obtain the authorisation of the management representative.</w:t>
            </w:r>
          </w:p>
          <w:p w:rsidR="00605803" w:rsidRPr="00D83B35" w:rsidRDefault="00605803" w:rsidP="006447C0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Ensure the HSR (if applicable) has been consulted.  Ensure the employees undertaking the activity have been consulted. </w:t>
            </w:r>
          </w:p>
          <w:p w:rsidR="00605803" w:rsidRPr="00D83B35" w:rsidRDefault="00605803" w:rsidP="006447C0">
            <w:pPr>
              <w:pStyle w:val="tabletext"/>
              <w:rPr>
                <w:rFonts w:ascii="Calibri" w:hAnsi="Calibri"/>
                <w:b/>
                <w:color w:val="000000"/>
                <w:sz w:val="18"/>
              </w:rPr>
            </w:pPr>
            <w:r w:rsidRPr="00D83B35">
              <w:rPr>
                <w:rFonts w:ascii="Calibri" w:hAnsi="Calibri"/>
                <w:b/>
                <w:color w:val="000000"/>
                <w:sz w:val="18"/>
              </w:rPr>
              <w:t>Record below the names of the persons consulted.</w:t>
            </w:r>
          </w:p>
        </w:tc>
      </w:tr>
      <w:tr w:rsidR="00605803" w:rsidRPr="00D83B35" w:rsidTr="006447C0">
        <w:tc>
          <w:tcPr>
            <w:tcW w:w="3794" w:type="dxa"/>
          </w:tcPr>
          <w:p w:rsidR="00605803" w:rsidRPr="00D83B35" w:rsidRDefault="00605803" w:rsidP="006447C0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Management representative</w:t>
            </w:r>
          </w:p>
        </w:tc>
        <w:tc>
          <w:tcPr>
            <w:tcW w:w="4465" w:type="dxa"/>
            <w:gridSpan w:val="2"/>
          </w:tcPr>
          <w:p w:rsidR="00605803" w:rsidRPr="00D83B35" w:rsidRDefault="00605803" w:rsidP="006447C0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:rsidR="00605803" w:rsidRPr="00D83B35" w:rsidRDefault="00605803" w:rsidP="006447C0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HSR/Employee representative</w:t>
            </w:r>
          </w:p>
        </w:tc>
        <w:tc>
          <w:tcPr>
            <w:tcW w:w="3481" w:type="dxa"/>
          </w:tcPr>
          <w:p w:rsidR="00605803" w:rsidRPr="00D83B35" w:rsidRDefault="00605803" w:rsidP="006447C0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605803" w:rsidRPr="00D83B35" w:rsidTr="006447C0">
        <w:tc>
          <w:tcPr>
            <w:tcW w:w="3794" w:type="dxa"/>
          </w:tcPr>
          <w:p w:rsidR="00605803" w:rsidRPr="00D83B35" w:rsidRDefault="00605803" w:rsidP="006447C0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4465" w:type="dxa"/>
            <w:gridSpan w:val="2"/>
          </w:tcPr>
          <w:p w:rsidR="00605803" w:rsidRPr="00D83B35" w:rsidRDefault="00605803" w:rsidP="006447C0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:rsidR="00605803" w:rsidRPr="00D83B35" w:rsidRDefault="00605803" w:rsidP="006447C0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3481" w:type="dxa"/>
          </w:tcPr>
          <w:p w:rsidR="00605803" w:rsidRPr="00D83B35" w:rsidRDefault="00605803" w:rsidP="006447C0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605803" w:rsidRPr="00D83B35" w:rsidTr="006447C0">
        <w:tc>
          <w:tcPr>
            <w:tcW w:w="3794" w:type="dxa"/>
          </w:tcPr>
          <w:p w:rsidR="00605803" w:rsidRPr="00D83B35" w:rsidRDefault="00605803" w:rsidP="006447C0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4465" w:type="dxa"/>
            <w:gridSpan w:val="2"/>
          </w:tcPr>
          <w:p w:rsidR="00605803" w:rsidRPr="00D83B35" w:rsidRDefault="00605803" w:rsidP="006447C0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:rsidR="00605803" w:rsidRPr="00D83B35" w:rsidRDefault="00605803" w:rsidP="006447C0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3481" w:type="dxa"/>
          </w:tcPr>
          <w:p w:rsidR="00605803" w:rsidRPr="00D83B35" w:rsidRDefault="00605803" w:rsidP="006447C0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605803" w:rsidRPr="00D83B35" w:rsidTr="006447C0">
        <w:trPr>
          <w:trHeight w:val="238"/>
        </w:trPr>
        <w:tc>
          <w:tcPr>
            <w:tcW w:w="5211" w:type="dxa"/>
            <w:gridSpan w:val="2"/>
          </w:tcPr>
          <w:p w:rsidR="00605803" w:rsidRPr="00D83B35" w:rsidRDefault="00605803" w:rsidP="006447C0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Person Responsible for implementation or escalation</w:t>
            </w:r>
          </w:p>
        </w:tc>
        <w:tc>
          <w:tcPr>
            <w:tcW w:w="10994" w:type="dxa"/>
            <w:gridSpan w:val="3"/>
          </w:tcPr>
          <w:p w:rsidR="00605803" w:rsidRPr="00D83B35" w:rsidRDefault="00605803" w:rsidP="006447C0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</w:tbl>
    <w:p w:rsidR="00605803" w:rsidRPr="006447C0" w:rsidRDefault="00605803">
      <w:pPr>
        <w:rPr>
          <w:rFonts w:ascii="Calibri" w:hAnsi="Calibri"/>
          <w:b/>
          <w:caps/>
          <w:sz w:val="8"/>
          <w:szCs w:val="8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5983"/>
      </w:tblGrid>
      <w:tr w:rsidR="0031736B" w:rsidRPr="006447C0" w:rsidTr="006447C0">
        <w:trPr>
          <w:trHeight w:hRule="exact" w:val="373"/>
          <w:jc w:val="center"/>
        </w:trPr>
        <w:tc>
          <w:tcPr>
            <w:tcW w:w="16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</w:tcPr>
          <w:p w:rsidR="0031736B" w:rsidRPr="006447C0" w:rsidRDefault="0031736B" w:rsidP="00E1699B">
            <w:pPr>
              <w:pStyle w:val="tableheadinglevel2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t>Extra writing room - use this page to enter extended comments or descriptions</w:t>
            </w:r>
          </w:p>
        </w:tc>
      </w:tr>
      <w:tr w:rsidR="0031736B" w:rsidRPr="006447C0" w:rsidTr="003B2B33">
        <w:trPr>
          <w:trHeight w:hRule="exact" w:val="5311"/>
          <w:jc w:val="center"/>
        </w:trPr>
        <w:tc>
          <w:tcPr>
            <w:tcW w:w="16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36B" w:rsidRPr="006447C0" w:rsidRDefault="0031736B" w:rsidP="00E1699B">
            <w:pPr>
              <w:pStyle w:val="tabletext"/>
              <w:rPr>
                <w:rFonts w:ascii="Calibri" w:hAnsi="Calibri"/>
                <w:sz w:val="18"/>
              </w:rPr>
            </w:pPr>
            <w:r w:rsidRPr="006447C0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447C0">
              <w:rPr>
                <w:rFonts w:ascii="Calibri" w:hAnsi="Calibri"/>
                <w:sz w:val="18"/>
              </w:rPr>
              <w:instrText xml:space="preserve"> FORMTEXT </w:instrText>
            </w:r>
            <w:r w:rsidRPr="006447C0">
              <w:rPr>
                <w:rFonts w:ascii="Calibri" w:hAnsi="Calibri"/>
                <w:sz w:val="18"/>
              </w:rPr>
            </w:r>
            <w:r w:rsidRPr="006447C0">
              <w:rPr>
                <w:rFonts w:ascii="Calibri" w:hAnsi="Calibri"/>
                <w:sz w:val="18"/>
              </w:rPr>
              <w:fldChar w:fldCharType="separate"/>
            </w:r>
            <w:r w:rsidRPr="006447C0">
              <w:rPr>
                <w:rFonts w:ascii="Calibri" w:hAnsi="Calibri"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t> </w:t>
            </w:r>
            <w:r w:rsidRPr="006447C0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:rsidR="006807AD" w:rsidRPr="006447C0" w:rsidRDefault="00331A63">
      <w:pPr>
        <w:pStyle w:val="spacer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183515</wp:posOffset>
                </wp:positionV>
                <wp:extent cx="10274935" cy="499745"/>
                <wp:effectExtent l="0" t="2540" r="3175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935" cy="49974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BD6" w:rsidRPr="006447C0" w:rsidRDefault="00417BD6" w:rsidP="006447C0">
                            <w:pPr>
                              <w:pStyle w:val="tabletext"/>
                              <w:shd w:val="clear" w:color="auto" w:fill="B8CCE4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6447C0">
                              <w:rPr>
                                <w:rFonts w:ascii="Calibri" w:hAnsi="Calibri"/>
                                <w:sz w:val="18"/>
                              </w:rPr>
                              <w:t xml:space="preserve">For use in conjunction with the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Calibri" w:hAnsi="Calibri"/>
                                  <w:i/>
                                  <w:sz w:val="18"/>
                                </w:rPr>
                                <w:t>Health &amp; Safety: Hazardous manual handling reqirements</w:t>
                              </w:r>
                            </w:hyperlink>
                            <w:r w:rsidRPr="006447C0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.</w:t>
                            </w:r>
                          </w:p>
                          <w:p w:rsidR="00417BD6" w:rsidRPr="00B85D1E" w:rsidRDefault="00417BD6" w:rsidP="00605803">
                            <w:pPr>
                              <w:pStyle w:val="tabletext"/>
                              <w:shd w:val="clear" w:color="auto" w:fill="B8CCE4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B85D1E">
                              <w:rPr>
                                <w:rFonts w:ascii="Calibri" w:hAnsi="Calibri"/>
                                <w:sz w:val="18"/>
                              </w:rPr>
                              <w:t xml:space="preserve">For further information, refer </w:t>
                            </w:r>
                            <w:r w:rsidR="0010497B" w:rsidRPr="00B85D1E">
                              <w:rPr>
                                <w:rFonts w:ascii="Calibri" w:hAnsi="Calibri"/>
                                <w:sz w:val="18"/>
                              </w:rPr>
                              <w:t xml:space="preserve">to </w:t>
                            </w:r>
                            <w:hyperlink r:id="rId14" w:history="1">
                              <w:r w:rsidRPr="0010497B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</w:rPr>
                                <w:t>http://safety.unimelb.edu.au/management/implement</w:t>
                              </w:r>
                            </w:hyperlink>
                            <w:r w:rsidRPr="00B85D1E">
                              <w:rPr>
                                <w:rFonts w:ascii="Calibri" w:hAnsi="Calibri"/>
                                <w:sz w:val="18"/>
                              </w:rPr>
                              <w:t xml:space="preserve"> or contact your</w:t>
                            </w:r>
                            <w:r w:rsidR="000302EE">
                              <w:rPr>
                                <w:rFonts w:ascii="Calibri" w:hAnsi="Calibri"/>
                                <w:sz w:val="18"/>
                              </w:rPr>
                              <w:t xml:space="preserve"> local</w:t>
                            </w:r>
                            <w:r w:rsidRPr="00B85D1E"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Health and Safety Business Partner</w:t>
                              </w:r>
                            </w:hyperlink>
                            <w:r w:rsidRPr="00B85D1E">
                              <w:rPr>
                                <w:rFonts w:ascii="Calibri" w:hAnsi="Calibri"/>
                                <w:sz w:val="18"/>
                              </w:rPr>
                              <w:t>.</w:t>
                            </w:r>
                          </w:p>
                          <w:p w:rsidR="00417BD6" w:rsidRPr="006447C0" w:rsidRDefault="00417BD6" w:rsidP="006447C0">
                            <w:pPr>
                              <w:pStyle w:val="tabletext"/>
                              <w:shd w:val="clear" w:color="auto" w:fill="B8CCE4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68400" tIns="36000" rIns="684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pt;margin-top:14.45pt;width:809.05pt;height:39.35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" fillcolor="#b8cce4" stroked="f">
                <v:textbox inset="1.9mm,1mm,1.9mm,1mm">
                  <w:txbxContent>
                    <w:p w:rsidR="00417BD6" w:rsidRPr="006447C0" w:rsidRDefault="00417BD6" w:rsidP="006447C0">
                      <w:pPr>
                        <w:pStyle w:val="tabletext"/>
                        <w:shd w:val="clear" w:color="auto" w:fill="B8CCE4"/>
                        <w:rPr>
                          <w:rFonts w:ascii="Calibri" w:hAnsi="Calibri"/>
                          <w:sz w:val="18"/>
                        </w:rPr>
                      </w:pPr>
                      <w:r w:rsidRPr="006447C0">
                        <w:rPr>
                          <w:rFonts w:ascii="Calibri" w:hAnsi="Calibri"/>
                          <w:sz w:val="18"/>
                        </w:rPr>
                        <w:t xml:space="preserve">For use in conjunction with the </w:t>
                      </w:r>
                      <w:hyperlink r:id="rId16" w:history="1">
                        <w:r>
                          <w:rPr>
                            <w:rStyle w:val="Hyperlink"/>
                            <w:rFonts w:ascii="Calibri" w:hAnsi="Calibri"/>
                            <w:i/>
                            <w:sz w:val="18"/>
                          </w:rPr>
                          <w:t xml:space="preserve">Health &amp; Safety: Hazardous manual handling </w:t>
                        </w:r>
                        <w:proofErr w:type="spellStart"/>
                        <w:r>
                          <w:rPr>
                            <w:rStyle w:val="Hyperlink"/>
                            <w:rFonts w:ascii="Calibri" w:hAnsi="Calibri"/>
                            <w:i/>
                            <w:sz w:val="18"/>
                          </w:rPr>
                          <w:t>reqirements</w:t>
                        </w:r>
                        <w:proofErr w:type="spellEnd"/>
                      </w:hyperlink>
                      <w:r w:rsidRPr="006447C0">
                        <w:rPr>
                          <w:rFonts w:ascii="Calibri" w:hAnsi="Calibri"/>
                          <w:i/>
                          <w:sz w:val="18"/>
                        </w:rPr>
                        <w:t>.</w:t>
                      </w:r>
                    </w:p>
                    <w:p w:rsidR="00417BD6" w:rsidRPr="00B85D1E" w:rsidRDefault="00417BD6" w:rsidP="00605803">
                      <w:pPr>
                        <w:pStyle w:val="tabletext"/>
                        <w:shd w:val="clear" w:color="auto" w:fill="B8CCE4"/>
                        <w:rPr>
                          <w:rFonts w:ascii="Calibri" w:hAnsi="Calibri"/>
                          <w:sz w:val="18"/>
                        </w:rPr>
                      </w:pPr>
                      <w:r w:rsidRPr="00B85D1E">
                        <w:rPr>
                          <w:rFonts w:ascii="Calibri" w:hAnsi="Calibri"/>
                          <w:sz w:val="18"/>
                        </w:rPr>
                        <w:t xml:space="preserve">For further information, refer </w:t>
                      </w:r>
                      <w:r w:rsidR="0010497B" w:rsidRPr="00B85D1E">
                        <w:rPr>
                          <w:rFonts w:ascii="Calibri" w:hAnsi="Calibri"/>
                          <w:sz w:val="18"/>
                        </w:rPr>
                        <w:t xml:space="preserve">to </w:t>
                      </w:r>
                      <w:hyperlink r:id="rId17" w:history="1">
                        <w:r w:rsidRPr="0010497B">
                          <w:rPr>
                            <w:rStyle w:val="Hyperlink"/>
                            <w:rFonts w:asciiTheme="minorHAnsi" w:hAnsiTheme="minorHAnsi"/>
                            <w:sz w:val="18"/>
                          </w:rPr>
                          <w:t>http://safety.unimelb.edu.au/management/implement</w:t>
                        </w:r>
                      </w:hyperlink>
                      <w:r w:rsidRPr="00B85D1E">
                        <w:rPr>
                          <w:rFonts w:ascii="Calibri" w:hAnsi="Calibri"/>
                          <w:sz w:val="18"/>
                        </w:rPr>
                        <w:t xml:space="preserve"> or contact your</w:t>
                      </w:r>
                      <w:r w:rsidR="000302EE">
                        <w:rPr>
                          <w:rFonts w:ascii="Calibri" w:hAnsi="Calibri"/>
                          <w:sz w:val="18"/>
                        </w:rPr>
                        <w:t xml:space="preserve"> local</w:t>
                      </w:r>
                      <w:bookmarkStart w:id="17" w:name="_GoBack"/>
                      <w:bookmarkEnd w:id="17"/>
                      <w:r w:rsidRPr="00B85D1E"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  <w:hyperlink r:id="rId18" w:history="1">
                        <w:r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Health and Safety Business Partner</w:t>
                        </w:r>
                      </w:hyperlink>
                      <w:r w:rsidRPr="00B85D1E">
                        <w:rPr>
                          <w:rFonts w:ascii="Calibri" w:hAnsi="Calibri"/>
                          <w:sz w:val="18"/>
                        </w:rPr>
                        <w:t>.</w:t>
                      </w:r>
                    </w:p>
                    <w:p w:rsidR="00417BD6" w:rsidRPr="006447C0" w:rsidRDefault="00417BD6" w:rsidP="006447C0">
                      <w:pPr>
                        <w:pStyle w:val="tabletext"/>
                        <w:shd w:val="clear" w:color="auto" w:fill="B8CCE4"/>
                        <w:rPr>
                          <w:rFonts w:ascii="Calibri" w:hAnsi="Calibri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807AD" w:rsidRPr="006447C0" w:rsidSect="0031736B">
      <w:pgSz w:w="16840" w:h="11907" w:orient="landscape" w:code="9"/>
      <w:pgMar w:top="340" w:right="397" w:bottom="1134" w:left="454" w:header="56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ACB" w:rsidRDefault="00B34ACB">
      <w:r>
        <w:separator/>
      </w:r>
    </w:p>
  </w:endnote>
  <w:endnote w:type="continuationSeparator" w:id="0">
    <w:p w:rsidR="00B34ACB" w:rsidRDefault="00B3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">
    <w:altName w:val="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BD6" w:rsidRPr="006447C0" w:rsidRDefault="00A479D7" w:rsidP="004873D4">
    <w:pPr>
      <w:pStyle w:val="Footertoplineunderline"/>
      <w:rPr>
        <w:rFonts w:ascii="Calibri" w:hAnsi="Calibri"/>
      </w:rPr>
    </w:pPr>
    <w:hyperlink r:id="rId1" w:history="1">
      <w:r w:rsidR="00417BD6" w:rsidRPr="006447C0">
        <w:rPr>
          <w:rStyle w:val="Hyperlink"/>
          <w:rFonts w:ascii="Calibri" w:hAnsi="Calibri"/>
          <w:b/>
          <w:color w:val="auto"/>
          <w:u w:val="none"/>
        </w:rPr>
        <w:t>safety.unimelb.edu.au</w:t>
      </w:r>
    </w:hyperlink>
    <w:r w:rsidR="00EF2117">
      <w:rPr>
        <w:rFonts w:ascii="Calibri" w:hAnsi="Calibri"/>
      </w:rPr>
      <w:tab/>
      <w:t>HEALTH &amp; SAFETY</w:t>
    </w:r>
    <w:r w:rsidR="00417BD6" w:rsidRPr="006447C0">
      <w:rPr>
        <w:rFonts w:ascii="Calibri" w:hAnsi="Calibri"/>
      </w:rPr>
      <w:t>:</w:t>
    </w:r>
    <w:r w:rsidR="00EF2117">
      <w:rPr>
        <w:rFonts w:ascii="Calibri" w:hAnsi="Calibri"/>
      </w:rPr>
      <w:t xml:space="preserve"> </w:t>
    </w:r>
    <w:r w:rsidR="00417BD6">
      <w:rPr>
        <w:rFonts w:ascii="Calibri" w:hAnsi="Calibri"/>
      </w:rPr>
      <w:t xml:space="preserve">HAZARDOUS </w:t>
    </w:r>
    <w:r w:rsidR="00417BD6" w:rsidRPr="006447C0">
      <w:rPr>
        <w:rStyle w:val="footerdocheaderChar"/>
        <w:rFonts w:ascii="Calibri" w:hAnsi="Calibri"/>
      </w:rPr>
      <w:t xml:space="preserve">Manual Handling Risk Assessment Form    </w:t>
    </w:r>
    <w:r w:rsidR="00417BD6" w:rsidRPr="006447C0">
      <w:rPr>
        <w:rStyle w:val="footerfieldlabelChar"/>
        <w:rFonts w:ascii="Calibri" w:hAnsi="Calibri"/>
      </w:rPr>
      <w:fldChar w:fldCharType="begin"/>
    </w:r>
    <w:r w:rsidR="00417BD6" w:rsidRPr="006447C0">
      <w:rPr>
        <w:rStyle w:val="footerfieldlabelChar"/>
        <w:rFonts w:ascii="Calibri" w:hAnsi="Calibri"/>
      </w:rPr>
      <w:instrText xml:space="preserve"> PAGE </w:instrText>
    </w:r>
    <w:r w:rsidR="00417BD6" w:rsidRPr="006447C0">
      <w:rPr>
        <w:rStyle w:val="footerfieldlabelChar"/>
        <w:rFonts w:ascii="Calibri" w:hAnsi="Calibri"/>
      </w:rPr>
      <w:fldChar w:fldCharType="separate"/>
    </w:r>
    <w:r w:rsidR="004B0B71">
      <w:rPr>
        <w:rStyle w:val="footerfieldlabelChar"/>
        <w:rFonts w:ascii="Calibri" w:hAnsi="Calibri"/>
        <w:noProof/>
      </w:rPr>
      <w:t>1</w:t>
    </w:r>
    <w:r w:rsidR="00417BD6" w:rsidRPr="006447C0">
      <w:rPr>
        <w:rStyle w:val="footerfieldlabelChar"/>
        <w:rFonts w:ascii="Calibri" w:hAnsi="Calibri"/>
      </w:rPr>
      <w:fldChar w:fldCharType="end"/>
    </w:r>
    <w:r w:rsidR="00417BD6" w:rsidRPr="006447C0">
      <w:rPr>
        <w:rStyle w:val="footerfieldlabelChar"/>
        <w:rFonts w:ascii="Calibri" w:hAnsi="Calibri"/>
      </w:rPr>
      <w:t xml:space="preserve"> of </w:t>
    </w:r>
    <w:r w:rsidR="00417BD6" w:rsidRPr="006447C0">
      <w:rPr>
        <w:rStyle w:val="footerfieldlabelChar"/>
        <w:rFonts w:ascii="Calibri" w:hAnsi="Calibri"/>
      </w:rPr>
      <w:fldChar w:fldCharType="begin"/>
    </w:r>
    <w:r w:rsidR="00417BD6" w:rsidRPr="006447C0">
      <w:rPr>
        <w:rStyle w:val="footerfieldlabelChar"/>
        <w:rFonts w:ascii="Calibri" w:hAnsi="Calibri"/>
      </w:rPr>
      <w:instrText xml:space="preserve"> NUMPAGES </w:instrText>
    </w:r>
    <w:r w:rsidR="00417BD6" w:rsidRPr="006447C0">
      <w:rPr>
        <w:rStyle w:val="footerfieldlabelChar"/>
        <w:rFonts w:ascii="Calibri" w:hAnsi="Calibri"/>
      </w:rPr>
      <w:fldChar w:fldCharType="separate"/>
    </w:r>
    <w:r w:rsidR="004B0B71">
      <w:rPr>
        <w:rStyle w:val="footerfieldlabelChar"/>
        <w:rFonts w:ascii="Calibri" w:hAnsi="Calibri"/>
        <w:noProof/>
      </w:rPr>
      <w:t>6</w:t>
    </w:r>
    <w:r w:rsidR="00417BD6" w:rsidRPr="006447C0">
      <w:rPr>
        <w:rStyle w:val="footerfieldlabelChar"/>
        <w:rFonts w:ascii="Calibri" w:hAnsi="Calibri"/>
      </w:rPr>
      <w:fldChar w:fldCharType="end"/>
    </w:r>
  </w:p>
  <w:p w:rsidR="00417BD6" w:rsidRPr="006447C0" w:rsidRDefault="00417BD6" w:rsidP="004873D4">
    <w:pPr>
      <w:pStyle w:val="footertext"/>
      <w:tabs>
        <w:tab w:val="right" w:pos="15989"/>
      </w:tabs>
      <w:rPr>
        <w:rFonts w:ascii="Calibri" w:hAnsi="Calibri"/>
      </w:rPr>
    </w:pPr>
    <w:r w:rsidRPr="006447C0">
      <w:rPr>
        <w:rStyle w:val="footerfieldlabelChar"/>
        <w:rFonts w:ascii="Calibri" w:hAnsi="Calibri"/>
      </w:rPr>
      <w:tab/>
      <w:t>Template date</w:t>
    </w:r>
    <w:r w:rsidRPr="006447C0">
      <w:rPr>
        <w:rFonts w:ascii="Calibri" w:hAnsi="Calibri"/>
      </w:rPr>
      <w:t xml:space="preserve">: </w:t>
    </w:r>
    <w:r w:rsidR="0049372A">
      <w:rPr>
        <w:rFonts w:ascii="Calibri" w:hAnsi="Calibri"/>
      </w:rPr>
      <w:t>March 2018</w:t>
    </w:r>
    <w:r>
      <w:rPr>
        <w:rFonts w:ascii="Calibri" w:hAnsi="Calibri"/>
      </w:rPr>
      <w:t xml:space="preserve"> </w:t>
    </w:r>
    <w:r w:rsidRPr="006447C0">
      <w:rPr>
        <w:rStyle w:val="footerfieldlabelChar"/>
        <w:rFonts w:ascii="Calibri" w:hAnsi="Calibri"/>
      </w:rPr>
      <w:t>Version</w:t>
    </w:r>
    <w:r w:rsidR="0049372A">
      <w:rPr>
        <w:rFonts w:ascii="Calibri" w:hAnsi="Calibri"/>
      </w:rPr>
      <w:t>: 2.1</w:t>
    </w:r>
    <w:r>
      <w:rPr>
        <w:rFonts w:ascii="Calibri" w:hAnsi="Calibri"/>
      </w:rPr>
      <w:t xml:space="preserve"> </w:t>
    </w:r>
    <w:r w:rsidRPr="006447C0">
      <w:rPr>
        <w:rStyle w:val="footerfieldlabelChar"/>
        <w:rFonts w:ascii="Calibri" w:hAnsi="Calibri"/>
      </w:rPr>
      <w:t>Authorised by</w:t>
    </w:r>
    <w:r w:rsidRPr="006447C0">
      <w:rPr>
        <w:rFonts w:ascii="Calibri" w:hAnsi="Calibri"/>
      </w:rPr>
      <w:t xml:space="preserve">: </w:t>
    </w:r>
    <w:r>
      <w:rPr>
        <w:rFonts w:ascii="Calibri" w:hAnsi="Calibri"/>
      </w:rPr>
      <w:t>Manage</w:t>
    </w:r>
    <w:r w:rsidRPr="006447C0">
      <w:rPr>
        <w:rFonts w:ascii="Calibri" w:hAnsi="Calibri"/>
      </w:rPr>
      <w:t>r, Health &amp; Safety</w:t>
    </w:r>
    <w:r>
      <w:rPr>
        <w:rFonts w:ascii="Calibri" w:hAnsi="Calibri"/>
      </w:rPr>
      <w:t xml:space="preserve">, </w:t>
    </w:r>
    <w:proofErr w:type="gramStart"/>
    <w:r>
      <w:rPr>
        <w:rFonts w:ascii="Calibri" w:hAnsi="Calibri"/>
      </w:rPr>
      <w:t xml:space="preserve">Operations  </w:t>
    </w:r>
    <w:r w:rsidRPr="006447C0">
      <w:rPr>
        <w:rStyle w:val="footerfieldlabelChar"/>
        <w:rFonts w:ascii="Calibri" w:hAnsi="Calibri"/>
      </w:rPr>
      <w:t>Next</w:t>
    </w:r>
    <w:proofErr w:type="gramEnd"/>
    <w:r w:rsidRPr="006447C0">
      <w:rPr>
        <w:rStyle w:val="footerfieldlabelChar"/>
        <w:rFonts w:ascii="Calibri" w:hAnsi="Calibri"/>
      </w:rPr>
      <w:t xml:space="preserve"> review</w:t>
    </w:r>
    <w:r w:rsidRPr="006447C0">
      <w:rPr>
        <w:rFonts w:ascii="Calibri" w:hAnsi="Calibri"/>
      </w:rPr>
      <w:t xml:space="preserve">: </w:t>
    </w:r>
    <w:r w:rsidR="0049372A">
      <w:rPr>
        <w:rFonts w:ascii="Calibri" w:hAnsi="Calibri"/>
      </w:rPr>
      <w:t>March 2023</w:t>
    </w:r>
  </w:p>
  <w:p w:rsidR="00417BD6" w:rsidRPr="006447C0" w:rsidRDefault="00417BD6" w:rsidP="004873D4">
    <w:pPr>
      <w:pStyle w:val="footertext"/>
      <w:tabs>
        <w:tab w:val="right" w:pos="15989"/>
      </w:tabs>
      <w:rPr>
        <w:rFonts w:ascii="Calibri" w:hAnsi="Calibri"/>
      </w:rPr>
    </w:pPr>
    <w:r w:rsidRPr="006447C0">
      <w:rPr>
        <w:rStyle w:val="footerfieldlabelChar"/>
        <w:rFonts w:ascii="Calibri" w:hAnsi="Calibri"/>
      </w:rPr>
      <w:t>©</w:t>
    </w:r>
    <w:r w:rsidRPr="006447C0">
      <w:rPr>
        <w:rFonts w:ascii="Calibri" w:hAnsi="Calibri"/>
      </w:rPr>
      <w:t xml:space="preserve">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ACB" w:rsidRDefault="00B34ACB">
      <w:r>
        <w:separator/>
      </w:r>
    </w:p>
  </w:footnote>
  <w:footnote w:type="continuationSeparator" w:id="0">
    <w:p w:rsidR="00B34ACB" w:rsidRDefault="00B3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740A6"/>
    <w:multiLevelType w:val="hybridMultilevel"/>
    <w:tmpl w:val="E6FA8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920EE"/>
    <w:multiLevelType w:val="multilevel"/>
    <w:tmpl w:val="98C8966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79D5BF6"/>
    <w:multiLevelType w:val="hybridMultilevel"/>
    <w:tmpl w:val="566A7F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06DA2"/>
    <w:multiLevelType w:val="hybridMultilevel"/>
    <w:tmpl w:val="F2B257BA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8ACAC88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128CF"/>
    <w:multiLevelType w:val="multilevel"/>
    <w:tmpl w:val="744C232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85E4D"/>
    <w:multiLevelType w:val="hybridMultilevel"/>
    <w:tmpl w:val="E572DD18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E4F31"/>
    <w:multiLevelType w:val="singleLevel"/>
    <w:tmpl w:val="67E2C0A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5D27C3"/>
    <w:multiLevelType w:val="multilevel"/>
    <w:tmpl w:val="744C2326"/>
    <w:styleLink w:val="Tabletextbulletedinden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B0AD4"/>
    <w:multiLevelType w:val="hybridMultilevel"/>
    <w:tmpl w:val="744C2326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maJtASNs2LPSqbTaGB0KdAUyH3xAdc3Xs/RClBiqkq5MlrMszHHHxSW3ZdanQnrEANKTpjKnPdczsbaMOUDYw==" w:salt="8HcmQPBy3BKx1XbIknJxjw==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B2"/>
    <w:rsid w:val="00005C64"/>
    <w:rsid w:val="00011375"/>
    <w:rsid w:val="000141EE"/>
    <w:rsid w:val="00014C79"/>
    <w:rsid w:val="00022A27"/>
    <w:rsid w:val="00026E07"/>
    <w:rsid w:val="00027B10"/>
    <w:rsid w:val="000302EE"/>
    <w:rsid w:val="0004021A"/>
    <w:rsid w:val="0006335E"/>
    <w:rsid w:val="0009055E"/>
    <w:rsid w:val="0009188D"/>
    <w:rsid w:val="000924D7"/>
    <w:rsid w:val="00095ADD"/>
    <w:rsid w:val="000D4295"/>
    <w:rsid w:val="000F053A"/>
    <w:rsid w:val="000F3543"/>
    <w:rsid w:val="000F71E9"/>
    <w:rsid w:val="001008F8"/>
    <w:rsid w:val="0010497B"/>
    <w:rsid w:val="001234E7"/>
    <w:rsid w:val="00141B50"/>
    <w:rsid w:val="00165AEB"/>
    <w:rsid w:val="00166C40"/>
    <w:rsid w:val="00177770"/>
    <w:rsid w:val="00184380"/>
    <w:rsid w:val="001C6019"/>
    <w:rsid w:val="001C63A0"/>
    <w:rsid w:val="001C69A0"/>
    <w:rsid w:val="001E57F4"/>
    <w:rsid w:val="00204CD3"/>
    <w:rsid w:val="002350D3"/>
    <w:rsid w:val="00253166"/>
    <w:rsid w:val="00261CF6"/>
    <w:rsid w:val="00261D5D"/>
    <w:rsid w:val="00265DEC"/>
    <w:rsid w:val="00295BBE"/>
    <w:rsid w:val="002A13D5"/>
    <w:rsid w:val="002C1A53"/>
    <w:rsid w:val="002D60B8"/>
    <w:rsid w:val="002E22C4"/>
    <w:rsid w:val="002E7264"/>
    <w:rsid w:val="002F6E29"/>
    <w:rsid w:val="0031736B"/>
    <w:rsid w:val="00324029"/>
    <w:rsid w:val="00325E07"/>
    <w:rsid w:val="00331A63"/>
    <w:rsid w:val="00334304"/>
    <w:rsid w:val="00346541"/>
    <w:rsid w:val="003734B2"/>
    <w:rsid w:val="0039370A"/>
    <w:rsid w:val="003B2B33"/>
    <w:rsid w:val="003E3F72"/>
    <w:rsid w:val="003F6B27"/>
    <w:rsid w:val="00412DDF"/>
    <w:rsid w:val="00414644"/>
    <w:rsid w:val="00417BD6"/>
    <w:rsid w:val="0042706C"/>
    <w:rsid w:val="00433FF4"/>
    <w:rsid w:val="00477DD6"/>
    <w:rsid w:val="00480A0B"/>
    <w:rsid w:val="00486011"/>
    <w:rsid w:val="004870DE"/>
    <w:rsid w:val="004873D4"/>
    <w:rsid w:val="0049372A"/>
    <w:rsid w:val="004A77C6"/>
    <w:rsid w:val="004B0B71"/>
    <w:rsid w:val="004C547F"/>
    <w:rsid w:val="004E421F"/>
    <w:rsid w:val="004E5469"/>
    <w:rsid w:val="004F02AD"/>
    <w:rsid w:val="005145BF"/>
    <w:rsid w:val="00574ABF"/>
    <w:rsid w:val="005A2307"/>
    <w:rsid w:val="005A5FB8"/>
    <w:rsid w:val="005A702A"/>
    <w:rsid w:val="00601280"/>
    <w:rsid w:val="0060460F"/>
    <w:rsid w:val="00605803"/>
    <w:rsid w:val="00606E8E"/>
    <w:rsid w:val="006108E2"/>
    <w:rsid w:val="006359C6"/>
    <w:rsid w:val="00643F61"/>
    <w:rsid w:val="006447C0"/>
    <w:rsid w:val="006456D6"/>
    <w:rsid w:val="006757AF"/>
    <w:rsid w:val="006807AD"/>
    <w:rsid w:val="006B45B2"/>
    <w:rsid w:val="006D50DB"/>
    <w:rsid w:val="00710121"/>
    <w:rsid w:val="00710C1E"/>
    <w:rsid w:val="0073153B"/>
    <w:rsid w:val="0073200A"/>
    <w:rsid w:val="00747463"/>
    <w:rsid w:val="00773EBE"/>
    <w:rsid w:val="007E7020"/>
    <w:rsid w:val="007F62EC"/>
    <w:rsid w:val="00864A30"/>
    <w:rsid w:val="00865E17"/>
    <w:rsid w:val="008B56E6"/>
    <w:rsid w:val="008D5D06"/>
    <w:rsid w:val="008D6590"/>
    <w:rsid w:val="008D71B0"/>
    <w:rsid w:val="0090716C"/>
    <w:rsid w:val="00914D93"/>
    <w:rsid w:val="00917375"/>
    <w:rsid w:val="00986BD3"/>
    <w:rsid w:val="009A598C"/>
    <w:rsid w:val="00A023D5"/>
    <w:rsid w:val="00A029D5"/>
    <w:rsid w:val="00A03028"/>
    <w:rsid w:val="00A26C70"/>
    <w:rsid w:val="00A36E98"/>
    <w:rsid w:val="00A375FC"/>
    <w:rsid w:val="00A479D7"/>
    <w:rsid w:val="00A82023"/>
    <w:rsid w:val="00A830F6"/>
    <w:rsid w:val="00A94933"/>
    <w:rsid w:val="00AA2CB0"/>
    <w:rsid w:val="00AD2664"/>
    <w:rsid w:val="00AE1C15"/>
    <w:rsid w:val="00AF2B14"/>
    <w:rsid w:val="00AF3625"/>
    <w:rsid w:val="00B179DD"/>
    <w:rsid w:val="00B34ACB"/>
    <w:rsid w:val="00B54365"/>
    <w:rsid w:val="00B61712"/>
    <w:rsid w:val="00B84E97"/>
    <w:rsid w:val="00BA2C95"/>
    <w:rsid w:val="00BC11E4"/>
    <w:rsid w:val="00BC12D3"/>
    <w:rsid w:val="00BC2F8A"/>
    <w:rsid w:val="00BC71E2"/>
    <w:rsid w:val="00BD230E"/>
    <w:rsid w:val="00C2211D"/>
    <w:rsid w:val="00C24503"/>
    <w:rsid w:val="00C9160D"/>
    <w:rsid w:val="00C94C00"/>
    <w:rsid w:val="00C95B7D"/>
    <w:rsid w:val="00CA293F"/>
    <w:rsid w:val="00CD4662"/>
    <w:rsid w:val="00CD51E5"/>
    <w:rsid w:val="00D02BE6"/>
    <w:rsid w:val="00D71C64"/>
    <w:rsid w:val="00D7483C"/>
    <w:rsid w:val="00DB029A"/>
    <w:rsid w:val="00DC289A"/>
    <w:rsid w:val="00DD414D"/>
    <w:rsid w:val="00DE13B3"/>
    <w:rsid w:val="00DF78AF"/>
    <w:rsid w:val="00E1699B"/>
    <w:rsid w:val="00E23E33"/>
    <w:rsid w:val="00E25A13"/>
    <w:rsid w:val="00E25DDE"/>
    <w:rsid w:val="00E538DC"/>
    <w:rsid w:val="00E96271"/>
    <w:rsid w:val="00EB3295"/>
    <w:rsid w:val="00EE23DE"/>
    <w:rsid w:val="00EF2117"/>
    <w:rsid w:val="00F12497"/>
    <w:rsid w:val="00F34374"/>
    <w:rsid w:val="00F43EF7"/>
    <w:rsid w:val="00F4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2CD9ED5-FB9B-49E6-B1DB-BC255029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2A13D5"/>
    <w:pPr>
      <w:widowControl w:val="0"/>
      <w:autoSpaceDE w:val="0"/>
      <w:autoSpaceDN w:val="0"/>
      <w:adjustRightInd w:val="0"/>
    </w:pPr>
    <w:rPr>
      <w:rFonts w:ascii="Arial" w:hAnsi="Arial" w:cs="Arial"/>
      <w:sz w:val="12"/>
      <w:szCs w:val="12"/>
      <w:lang w:val="en-US" w:eastAsia="en-US"/>
    </w:rPr>
  </w:style>
  <w:style w:type="paragraph" w:styleId="Heading1">
    <w:name w:val="heading 1"/>
    <w:basedOn w:val="Normal"/>
    <w:next w:val="Normal"/>
    <w:qFormat/>
    <w:rsid w:val="002A13D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2A13D5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2A13D5"/>
    <w:pPr>
      <w:keepNext/>
      <w:numPr>
        <w:ilvl w:val="2"/>
        <w:numId w:val="1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13D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2A13D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6019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  <w:lang w:val="en-US" w:eastAsia="en-US"/>
    </w:rPr>
  </w:style>
  <w:style w:type="character" w:styleId="Hyperlink">
    <w:name w:val="Hyperlink"/>
    <w:rsid w:val="002A13D5"/>
    <w:rPr>
      <w:color w:val="0000FF"/>
      <w:u w:val="single"/>
    </w:rPr>
  </w:style>
  <w:style w:type="paragraph" w:customStyle="1" w:styleId="bullets">
    <w:name w:val="bullets"/>
    <w:basedOn w:val="Indentedtext"/>
    <w:rsid w:val="002A13D5"/>
    <w:pPr>
      <w:numPr>
        <w:numId w:val="2"/>
      </w:numPr>
    </w:pPr>
  </w:style>
  <w:style w:type="paragraph" w:customStyle="1" w:styleId="Indentedtext">
    <w:name w:val="Indented text"/>
    <w:basedOn w:val="Normal"/>
    <w:rsid w:val="002A13D5"/>
    <w:pPr>
      <w:ind w:left="425"/>
    </w:pPr>
  </w:style>
  <w:style w:type="paragraph" w:customStyle="1" w:styleId="Documentheading">
    <w:name w:val="Document heading"/>
    <w:basedOn w:val="Normal"/>
    <w:rsid w:val="002A13D5"/>
    <w:pPr>
      <w:spacing w:before="227"/>
      <w:ind w:left="227" w:right="227"/>
      <w:jc w:val="right"/>
    </w:pPr>
    <w:rPr>
      <w:rFonts w:ascii="Univers LT Std 45 Light" w:hAnsi="Univers LT Std 45 Light"/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2A13D5"/>
    <w:pPr>
      <w:spacing w:after="57"/>
    </w:pPr>
    <w:rPr>
      <w:b/>
    </w:rPr>
  </w:style>
  <w:style w:type="paragraph" w:customStyle="1" w:styleId="logoalign">
    <w:name w:val="logo align"/>
    <w:basedOn w:val="Normal"/>
    <w:rsid w:val="002A13D5"/>
    <w:pPr>
      <w:ind w:left="170"/>
    </w:pPr>
  </w:style>
  <w:style w:type="character" w:customStyle="1" w:styleId="Heading1Char">
    <w:name w:val="Heading 1 Char"/>
    <w:rsid w:val="002A13D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rsid w:val="002A13D5"/>
    <w:pPr>
      <w:jc w:val="right"/>
    </w:pPr>
    <w:rPr>
      <w:sz w:val="14"/>
    </w:rPr>
  </w:style>
  <w:style w:type="character" w:customStyle="1" w:styleId="footertextChar">
    <w:name w:val="footer text Char"/>
    <w:rsid w:val="002A13D5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rsid w:val="002A13D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rsid w:val="002A13D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rsid w:val="002A13D5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rsid w:val="002A13D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2A1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13D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2A13D5"/>
    <w:rPr>
      <w:b/>
      <w:caps/>
    </w:rPr>
  </w:style>
  <w:style w:type="paragraph" w:customStyle="1" w:styleId="tabletext">
    <w:name w:val="table text"/>
    <w:basedOn w:val="Normal"/>
    <w:rsid w:val="002A13D5"/>
    <w:pPr>
      <w:spacing w:before="60" w:after="60"/>
    </w:pPr>
    <w:rPr>
      <w:rFonts w:ascii="Univers LT Std 45 Light" w:hAnsi="Univers LT Std 45 Light"/>
      <w:sz w:val="16"/>
      <w:szCs w:val="18"/>
    </w:rPr>
  </w:style>
  <w:style w:type="paragraph" w:customStyle="1" w:styleId="tableheadinglevel1">
    <w:name w:val="table heading level 1"/>
    <w:basedOn w:val="tabletext"/>
    <w:link w:val="tableheadinglevel1Char"/>
    <w:rsid w:val="002A13D5"/>
    <w:rPr>
      <w:b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2A13D5"/>
    <w:rPr>
      <w:b/>
    </w:rPr>
  </w:style>
  <w:style w:type="paragraph" w:customStyle="1" w:styleId="metabox">
    <w:name w:val="meta box"/>
    <w:basedOn w:val="Normal"/>
    <w:rsid w:val="002A13D5"/>
    <w:pPr>
      <w:ind w:left="340" w:right="340"/>
    </w:pPr>
    <w:rPr>
      <w:sz w:val="24"/>
    </w:rPr>
  </w:style>
  <w:style w:type="paragraph" w:styleId="BodyText">
    <w:name w:val="Body Text"/>
    <w:basedOn w:val="Normal"/>
    <w:rsid w:val="002A13D5"/>
    <w:pPr>
      <w:spacing w:after="120"/>
    </w:pPr>
  </w:style>
  <w:style w:type="character" w:customStyle="1" w:styleId="tabletextChar">
    <w:name w:val="table text Char"/>
    <w:rsid w:val="002A13D5"/>
    <w:rPr>
      <w:rFonts w:ascii="Univers LT Std 45 Light" w:hAnsi="Univers LT Std 45 Light" w:cs="Arial"/>
      <w:sz w:val="16"/>
      <w:szCs w:val="18"/>
      <w:lang w:val="en-US" w:eastAsia="en-US" w:bidi="ar-SA"/>
    </w:rPr>
  </w:style>
  <w:style w:type="paragraph" w:customStyle="1" w:styleId="Footertoplineunderline">
    <w:name w:val="Footer top line underline"/>
    <w:basedOn w:val="footertext"/>
    <w:rsid w:val="002A13D5"/>
    <w:pPr>
      <w:pBdr>
        <w:bottom w:val="single" w:sz="4" w:space="3" w:color="auto"/>
      </w:pBdr>
      <w:tabs>
        <w:tab w:val="right" w:pos="16046"/>
      </w:tabs>
      <w:spacing w:after="60"/>
    </w:pPr>
  </w:style>
  <w:style w:type="paragraph" w:customStyle="1" w:styleId="RAnumberboxheading">
    <w:name w:val="RA number box heading"/>
    <w:basedOn w:val="tableheadinglevel2"/>
    <w:rsid w:val="002A13D5"/>
    <w:pPr>
      <w:spacing w:before="0"/>
    </w:pPr>
    <w:rPr>
      <w:color w:val="FFFFFF"/>
    </w:rPr>
  </w:style>
  <w:style w:type="paragraph" w:customStyle="1" w:styleId="RAboxtext">
    <w:name w:val="RA box text"/>
    <w:basedOn w:val="tabletext"/>
    <w:rsid w:val="002A13D5"/>
    <w:pPr>
      <w:spacing w:before="40"/>
    </w:pPr>
  </w:style>
  <w:style w:type="character" w:styleId="PageNumber">
    <w:name w:val="page number"/>
    <w:basedOn w:val="DefaultParagraphFont"/>
    <w:rsid w:val="001C69A0"/>
  </w:style>
  <w:style w:type="character" w:customStyle="1" w:styleId="RAnumberboxheadingChar">
    <w:name w:val="RA number box heading Char"/>
    <w:rsid w:val="0073200A"/>
    <w:rPr>
      <w:rFonts w:ascii="Univers LT Std 45 Light" w:hAnsi="Univers LT Std 45 Light" w:cs="Arial"/>
      <w:b/>
      <w:color w:val="FFFFFF"/>
      <w:sz w:val="16"/>
      <w:szCs w:val="18"/>
      <w:lang w:val="en-US" w:eastAsia="en-US" w:bidi="ar-SA"/>
    </w:rPr>
  </w:style>
  <w:style w:type="paragraph" w:customStyle="1" w:styleId="boxstyle">
    <w:name w:val="box style"/>
    <w:basedOn w:val="Normal"/>
    <w:rsid w:val="00334304"/>
    <w:pPr>
      <w:spacing w:before="80"/>
      <w:jc w:val="center"/>
    </w:pPr>
    <w:rPr>
      <w:rFonts w:cs="Times New Roman"/>
      <w:spacing w:val="2"/>
      <w:sz w:val="16"/>
      <w:szCs w:val="20"/>
    </w:rPr>
  </w:style>
  <w:style w:type="numbering" w:customStyle="1" w:styleId="Tabletextbulletedindented">
    <w:name w:val="Table text bulleted &amp; indented"/>
    <w:basedOn w:val="NoList"/>
    <w:rsid w:val="00204CD3"/>
    <w:pPr>
      <w:numPr>
        <w:numId w:val="8"/>
      </w:numPr>
    </w:pPr>
  </w:style>
  <w:style w:type="character" w:styleId="FollowedHyperlink">
    <w:name w:val="FollowedHyperlink"/>
    <w:rsid w:val="002A13D5"/>
    <w:rPr>
      <w:color w:val="800080"/>
      <w:u w:val="single"/>
    </w:rPr>
  </w:style>
  <w:style w:type="paragraph" w:styleId="BalloonText">
    <w:name w:val="Balloon Text"/>
    <w:basedOn w:val="Normal"/>
    <w:semiHidden/>
    <w:rsid w:val="002A13D5"/>
    <w:rPr>
      <w:rFonts w:ascii="Tahoma" w:hAnsi="Tahoma" w:cs="Tahoma"/>
      <w:sz w:val="16"/>
      <w:szCs w:val="16"/>
    </w:rPr>
  </w:style>
  <w:style w:type="paragraph" w:customStyle="1" w:styleId="CM6">
    <w:name w:val="CM6"/>
    <w:basedOn w:val="Default"/>
    <w:next w:val="Default"/>
    <w:rsid w:val="001C6019"/>
    <w:pPr>
      <w:spacing w:after="130"/>
    </w:pPr>
    <w:rPr>
      <w:rFonts w:cs="Times New Roman"/>
      <w:color w:val="auto"/>
    </w:rPr>
  </w:style>
  <w:style w:type="paragraph" w:customStyle="1" w:styleId="spacer">
    <w:name w:val="spacer"/>
    <w:basedOn w:val="Normal"/>
    <w:rsid w:val="00B179DD"/>
    <w:rPr>
      <w:sz w:val="4"/>
    </w:rPr>
  </w:style>
  <w:style w:type="paragraph" w:customStyle="1" w:styleId="Style1">
    <w:name w:val="Style1"/>
    <w:basedOn w:val="Normal"/>
    <w:next w:val="spacer"/>
    <w:rsid w:val="00B179DD"/>
  </w:style>
  <w:style w:type="paragraph" w:customStyle="1" w:styleId="hierarchyofcontrol">
    <w:name w:val="hierarchy of control"/>
    <w:basedOn w:val="tabletext"/>
    <w:rsid w:val="0073200A"/>
    <w:pPr>
      <w:tabs>
        <w:tab w:val="left" w:pos="567"/>
      </w:tabs>
      <w:spacing w:before="0" w:after="0" w:line="288" w:lineRule="auto"/>
      <w:ind w:left="567" w:hanging="567"/>
    </w:pPr>
    <w:rPr>
      <w:szCs w:val="16"/>
    </w:rPr>
  </w:style>
  <w:style w:type="character" w:customStyle="1" w:styleId="tableheadinglevel1Char">
    <w:name w:val="table heading level 1 Char"/>
    <w:link w:val="tableheadinglevel1"/>
    <w:rsid w:val="00433FF4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customStyle="1" w:styleId="tableheadinglevel2Char">
    <w:name w:val="table heading level 2 Char"/>
    <w:link w:val="tableheadinglevel2"/>
    <w:rsid w:val="00184380"/>
    <w:rPr>
      <w:rFonts w:ascii="Univers LT Std 45 Light" w:hAnsi="Univers LT Std 45 Light" w:cs="Arial"/>
      <w:b/>
      <w:sz w:val="16"/>
      <w:szCs w:val="18"/>
      <w:lang w:val="en-US" w:eastAsia="en-US" w:bidi="ar-SA"/>
    </w:rPr>
  </w:style>
  <w:style w:type="paragraph" w:customStyle="1" w:styleId="verysmallspacer">
    <w:name w:val="very small spacer"/>
    <w:basedOn w:val="Normal"/>
    <w:qFormat/>
    <w:rsid w:val="00184380"/>
    <w:rPr>
      <w:sz w:val="4"/>
      <w:szCs w:val="4"/>
    </w:rPr>
  </w:style>
  <w:style w:type="paragraph" w:customStyle="1" w:styleId="Columnheading">
    <w:name w:val="Column heading"/>
    <w:basedOn w:val="tableheadinglevel1"/>
    <w:qFormat/>
    <w:rsid w:val="00184380"/>
    <w:pPr>
      <w:spacing w:before="0" w:after="0"/>
    </w:pPr>
    <w:rPr>
      <w:color w:val="auto"/>
      <w:position w:val="12"/>
    </w:rPr>
  </w:style>
  <w:style w:type="table" w:styleId="TableGrid">
    <w:name w:val="Table Grid"/>
    <w:basedOn w:val="TableNormal"/>
    <w:rsid w:val="00095AD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afety.unimelb.edu.au/__data/assets/word_doc/0008/1796075/manual-handling-and-ergonomics-procedure.doc" TargetMode="External"/><Relationship Id="rId18" Type="http://schemas.openxmlformats.org/officeDocument/2006/relationships/hyperlink" Target="http://safety.unimelb.edu.au/people/commun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fety.unimelb.edu.au/__data/assets/word_doc/0005/1795028/health-and-safety-action-plan.docx" TargetMode="External"/><Relationship Id="rId17" Type="http://schemas.openxmlformats.org/officeDocument/2006/relationships/hyperlink" Target="http://safety.unimelb.edu.au/management/imple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fety.unimelb.edu.au/__data/assets/word_doc/0008/1796075/manual-handling-and-ergonomics-procedure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fety.unimelb.edu.au/__data/assets/word_doc/0007/1796074/guide-to-manual-handling-hierarchy-of-control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fety.unimelb.edu.au/people/community" TargetMode="External"/><Relationship Id="rId10" Type="http://schemas.openxmlformats.org/officeDocument/2006/relationships/hyperlink" Target="http://safety.unimelb.edu.au/__data/assets/word_doc/0005/1795028/health-and-safety-action-plan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safety.unimelb.edu.au/management/impleme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fety.unimelb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1528-1940-44C6-97AE-610FC764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1432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handling risk assessment form</vt:lpstr>
    </vt:vector>
  </TitlesOfParts>
  <Company>The University of Melbourne</Company>
  <LinksUpToDate>false</LinksUpToDate>
  <CharactersWithSpaces>10636</CharactersWithSpaces>
  <SharedDoc>false</SharedDoc>
  <HLinks>
    <vt:vector size="42" baseType="variant">
      <vt:variant>
        <vt:i4>1572869</vt:i4>
      </vt:variant>
      <vt:variant>
        <vt:i4>141</vt:i4>
      </vt:variant>
      <vt:variant>
        <vt:i4>0</vt:i4>
      </vt:variant>
      <vt:variant>
        <vt:i4>5</vt:i4>
      </vt:variant>
      <vt:variant>
        <vt:lpwstr>safety.unimelb.edu.au/docs/health-and-safety-action-plan.docx</vt:lpwstr>
      </vt:variant>
      <vt:variant>
        <vt:lpwstr/>
      </vt:variant>
      <vt:variant>
        <vt:i4>2621565</vt:i4>
      </vt:variant>
      <vt:variant>
        <vt:i4>63</vt:i4>
      </vt:variant>
      <vt:variant>
        <vt:i4>0</vt:i4>
      </vt:variant>
      <vt:variant>
        <vt:i4>5</vt:i4>
      </vt:variant>
      <vt:variant>
        <vt:lpwstr>http://safety.unimelb.edu.au/tools/risk/assessment/</vt:lpwstr>
      </vt:variant>
      <vt:variant>
        <vt:lpwstr/>
      </vt:variant>
      <vt:variant>
        <vt:i4>1572869</vt:i4>
      </vt:variant>
      <vt:variant>
        <vt:i4>60</vt:i4>
      </vt:variant>
      <vt:variant>
        <vt:i4>0</vt:i4>
      </vt:variant>
      <vt:variant>
        <vt:i4>5</vt:i4>
      </vt:variant>
      <vt:variant>
        <vt:lpwstr>safety.unimelb.edu.au/docs/health-and-safety-action-plan.docx</vt:lpwstr>
      </vt:variant>
      <vt:variant>
        <vt:lpwstr/>
      </vt:variant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http://www.safety.unimelb.edu.au/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http://safety.unimelb.edu.au/about/contacts/local.html</vt:lpwstr>
      </vt:variant>
      <vt:variant>
        <vt:lpwstr/>
      </vt:variant>
      <vt:variant>
        <vt:i4>6029343</vt:i4>
      </vt:variant>
      <vt:variant>
        <vt:i4>3</vt:i4>
      </vt:variant>
      <vt:variant>
        <vt:i4>0</vt:i4>
      </vt:variant>
      <vt:variant>
        <vt:i4>5</vt:i4>
      </vt:variant>
      <vt:variant>
        <vt:lpwstr>http://safety.unimelb.edu.au/tools/risk/</vt:lpwstr>
      </vt:variant>
      <vt:variant>
        <vt:lpwstr/>
      </vt:variant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https://safety.unimelb.edu.au/docs/manual-handling-and-ergonomics-procedure.doc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handling risk assessment form</dc:title>
  <dc:creator>Health &amp; Safety</dc:creator>
  <cp:lastModifiedBy>Melaku Alemu</cp:lastModifiedBy>
  <cp:revision>2</cp:revision>
  <cp:lastPrinted>2013-10-30T05:13:00Z</cp:lastPrinted>
  <dcterms:created xsi:type="dcterms:W3CDTF">2020-01-15T22:46:00Z</dcterms:created>
  <dcterms:modified xsi:type="dcterms:W3CDTF">2020-01-15T22:46:00Z</dcterms:modified>
</cp:coreProperties>
</file>